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DE825" w14:textId="77777777" w:rsidR="00ED49CD" w:rsidRDefault="00ED49CD" w:rsidP="00ED49CD">
      <w:pPr>
        <w:jc w:val="center"/>
        <w:rPr>
          <w:b/>
          <w:bCs/>
          <w:lang w:val="en-US"/>
        </w:rPr>
      </w:pPr>
    </w:p>
    <w:p w14:paraId="731A0198" w14:textId="49D0CDF9" w:rsidR="00ED49CD" w:rsidRPr="00ED49CD" w:rsidRDefault="009A1D56" w:rsidP="00ED49CD">
      <w:pPr>
        <w:spacing w:after="240" w:line="276" w:lineRule="auto"/>
        <w:jc w:val="center"/>
        <w:rPr>
          <w:rFonts w:asciiTheme="minorHAnsi" w:hAnsiTheme="minorHAnsi" w:cstheme="minorHAnsi"/>
          <w:b/>
          <w:bCs/>
          <w:sz w:val="32"/>
          <w:szCs w:val="32"/>
          <w:lang w:val="en-US"/>
        </w:rPr>
      </w:pPr>
      <w:r>
        <w:rPr>
          <w:rFonts w:asciiTheme="minorHAnsi" w:hAnsiTheme="minorHAnsi" w:cstheme="minorHAnsi"/>
          <w:b/>
          <w:bCs/>
          <w:sz w:val="32"/>
          <w:szCs w:val="32"/>
        </w:rPr>
        <w:tab/>
      </w:r>
    </w:p>
    <w:p w14:paraId="47BC0EB1" w14:textId="77777777" w:rsidR="00ED49CD" w:rsidRPr="00ED49CD" w:rsidRDefault="00ED49CD" w:rsidP="00ED49CD">
      <w:pPr>
        <w:spacing w:after="240" w:line="276" w:lineRule="auto"/>
        <w:rPr>
          <w:rFonts w:asciiTheme="minorHAnsi" w:hAnsiTheme="minorHAnsi" w:cstheme="minorHAnsi"/>
          <w:sz w:val="22"/>
          <w:szCs w:val="22"/>
          <w:lang w:val="en-US"/>
        </w:rPr>
      </w:pPr>
    </w:p>
    <w:p w14:paraId="148C7A7D"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Η</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Πολυτεχνική</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Σχολή</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του</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Πανεπιστημίου</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Θεσσαλίας</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σε</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συνεργασία</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με</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την</w:t>
      </w:r>
      <w:r w:rsidRPr="00ED49CD">
        <w:rPr>
          <w:rFonts w:asciiTheme="minorHAnsi" w:hAnsiTheme="minorHAnsi" w:cstheme="minorHAnsi"/>
          <w:sz w:val="22"/>
          <w:szCs w:val="22"/>
          <w:lang w:val="en-US"/>
        </w:rPr>
        <w:t xml:space="preserve"> SETIAE (SETI </w:t>
      </w:r>
      <w:proofErr w:type="spellStart"/>
      <w:r w:rsidRPr="00ED49CD">
        <w:rPr>
          <w:rFonts w:asciiTheme="minorHAnsi" w:hAnsiTheme="minorHAnsi" w:cstheme="minorHAnsi"/>
          <w:sz w:val="22"/>
          <w:szCs w:val="22"/>
          <w:lang w:val="en-US"/>
        </w:rPr>
        <w:t>Ingénierie</w:t>
      </w:r>
      <w:proofErr w:type="spellEnd"/>
      <w:r w:rsidRPr="00ED49CD">
        <w:rPr>
          <w:rFonts w:asciiTheme="minorHAnsi" w:hAnsiTheme="minorHAnsi" w:cstheme="minorHAnsi"/>
          <w:sz w:val="22"/>
          <w:szCs w:val="22"/>
          <w:lang w:val="en-US"/>
        </w:rPr>
        <w:t xml:space="preserve"> Conseil) </w:t>
      </w:r>
      <w:r w:rsidRPr="00ED49CD">
        <w:rPr>
          <w:rFonts w:asciiTheme="minorHAnsi" w:hAnsiTheme="minorHAnsi" w:cstheme="minorHAnsi"/>
          <w:sz w:val="22"/>
          <w:szCs w:val="22"/>
        </w:rPr>
        <w:t>διοργανώνει</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εκπαιδευτικό</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πρόγραμμα</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πάνω</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σε</w:t>
      </w:r>
      <w:r w:rsidRPr="00ED49CD">
        <w:rPr>
          <w:rFonts w:asciiTheme="minorHAnsi" w:hAnsiTheme="minorHAnsi" w:cstheme="minorHAnsi"/>
          <w:sz w:val="22"/>
          <w:szCs w:val="22"/>
          <w:lang w:val="en-US"/>
        </w:rPr>
        <w:t xml:space="preserve"> </w:t>
      </w:r>
      <w:r w:rsidRPr="00ED49CD">
        <w:rPr>
          <w:rFonts w:asciiTheme="minorHAnsi" w:hAnsiTheme="minorHAnsi" w:cstheme="minorHAnsi"/>
          <w:b/>
          <w:bCs/>
          <w:sz w:val="22"/>
          <w:szCs w:val="22"/>
          <w:lang w:val="en-US"/>
        </w:rPr>
        <w:t xml:space="preserve">3D </w:t>
      </w:r>
      <w:proofErr w:type="spellStart"/>
      <w:r w:rsidRPr="00ED49CD">
        <w:rPr>
          <w:rFonts w:asciiTheme="minorHAnsi" w:hAnsiTheme="minorHAnsi" w:cstheme="minorHAnsi"/>
          <w:b/>
          <w:bCs/>
          <w:sz w:val="22"/>
          <w:szCs w:val="22"/>
          <w:lang w:val="en-US"/>
        </w:rPr>
        <w:t>MOdelling</w:t>
      </w:r>
      <w:proofErr w:type="spellEnd"/>
      <w:r w:rsidRPr="00ED49CD">
        <w:rPr>
          <w:rFonts w:asciiTheme="minorHAnsi" w:hAnsiTheme="minorHAnsi" w:cstheme="minorHAnsi"/>
          <w:b/>
          <w:bCs/>
          <w:sz w:val="22"/>
          <w:szCs w:val="22"/>
          <w:lang w:val="en-US"/>
        </w:rPr>
        <w:t xml:space="preserve"> and Design for Engineers </w:t>
      </w:r>
      <w:r w:rsidRPr="00ED49CD">
        <w:rPr>
          <w:rFonts w:asciiTheme="minorHAnsi" w:hAnsiTheme="minorHAnsi" w:cstheme="minorHAnsi"/>
          <w:sz w:val="22"/>
          <w:szCs w:val="22"/>
        </w:rPr>
        <w:t>με</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χρήση</w:t>
      </w:r>
      <w:r w:rsidRPr="00ED49CD">
        <w:rPr>
          <w:rFonts w:asciiTheme="minorHAnsi" w:hAnsiTheme="minorHAnsi" w:cstheme="minorHAnsi"/>
          <w:sz w:val="22"/>
          <w:szCs w:val="22"/>
          <w:lang w:val="en-US"/>
        </w:rPr>
        <w:t xml:space="preserve"> </w:t>
      </w:r>
      <w:r w:rsidRPr="00ED49CD">
        <w:rPr>
          <w:rFonts w:asciiTheme="minorHAnsi" w:hAnsiTheme="minorHAnsi" w:cstheme="minorHAnsi"/>
          <w:sz w:val="22"/>
          <w:szCs w:val="22"/>
        </w:rPr>
        <w:t>λογισμικού</w:t>
      </w:r>
      <w:r w:rsidRPr="00ED49CD">
        <w:rPr>
          <w:rFonts w:asciiTheme="minorHAnsi" w:hAnsiTheme="minorHAnsi" w:cstheme="minorHAnsi"/>
          <w:sz w:val="22"/>
          <w:szCs w:val="22"/>
          <w:lang w:val="en-US"/>
        </w:rPr>
        <w:t xml:space="preserve"> AVEVA IE&amp;D Solutions. </w:t>
      </w:r>
      <w:r w:rsidRPr="00ED49CD">
        <w:rPr>
          <w:rFonts w:asciiTheme="minorHAnsi" w:hAnsiTheme="minorHAnsi" w:cstheme="minorHAnsi"/>
          <w:sz w:val="22"/>
          <w:szCs w:val="22"/>
        </w:rPr>
        <w:t>Το πρόγραμμα ολοκληρώνεται σε δύο μέρη, από 15 έως και 26 Απριλίου 2024 το πρώτο και από 13 έως 24 Μαΐου 2024 το δεύτερο. Η εκπαίδευση θα πραγματοποιείται καθημερινά στο κτίριο του Τμήματος Ηλεκτρολόγων Μηχανικών και Μηχανικών Υπολογιστών στον Βόλο, αίθουσα 206, ως εξής:</w:t>
      </w:r>
    </w:p>
    <w:p w14:paraId="6C43CD3F" w14:textId="77777777" w:rsidR="00ED49CD" w:rsidRPr="00ED49CD" w:rsidRDefault="00ED49CD" w:rsidP="00ED49CD">
      <w:pPr>
        <w:pStyle w:val="ListParagraph"/>
        <w:numPr>
          <w:ilvl w:val="0"/>
          <w:numId w:val="3"/>
        </w:numPr>
        <w:spacing w:after="240"/>
        <w:jc w:val="both"/>
        <w:rPr>
          <w:rFonts w:asciiTheme="minorHAnsi" w:hAnsiTheme="minorHAnsi" w:cstheme="minorHAnsi"/>
        </w:rPr>
      </w:pPr>
      <w:r w:rsidRPr="00ED49CD">
        <w:rPr>
          <w:rFonts w:asciiTheme="minorHAnsi" w:hAnsiTheme="minorHAnsi" w:cstheme="minorHAnsi"/>
        </w:rPr>
        <w:t>Δευτέρα, Τρίτη και Παρασκευή 16:00 - 20:00</w:t>
      </w:r>
    </w:p>
    <w:p w14:paraId="0025E0CD" w14:textId="77777777" w:rsidR="00ED49CD" w:rsidRPr="00ED49CD" w:rsidRDefault="00ED49CD" w:rsidP="00ED49CD">
      <w:pPr>
        <w:pStyle w:val="ListParagraph"/>
        <w:numPr>
          <w:ilvl w:val="0"/>
          <w:numId w:val="3"/>
        </w:numPr>
        <w:spacing w:after="240"/>
        <w:jc w:val="both"/>
        <w:rPr>
          <w:rFonts w:asciiTheme="minorHAnsi" w:hAnsiTheme="minorHAnsi" w:cstheme="minorHAnsi"/>
        </w:rPr>
      </w:pPr>
      <w:r w:rsidRPr="00ED49CD">
        <w:rPr>
          <w:rFonts w:asciiTheme="minorHAnsi" w:hAnsiTheme="minorHAnsi" w:cstheme="minorHAnsi"/>
        </w:rPr>
        <w:t>Τετάρτη και Πέμπτη 18:00 - 21:00</w:t>
      </w:r>
    </w:p>
    <w:p w14:paraId="482DD623"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Το πρόγραμμα απευθύνεται σε φοιτητές προπτυχιακών, μεταπτυχιακών και διδακτορικών προγραμμάτων σπουδών και αποφοίτους της Πολυτεχνικής Σχολής του Πανεπιστημίου Θεσσαλίας.</w:t>
      </w:r>
    </w:p>
    <w:p w14:paraId="217CE95D"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 xml:space="preserve">Οι ενδιαφερόμενοι καλούνται να υποβάλλουν τη συνημμένη αίτηση με το βιογραφικό τους σημείωμα μέχρι τις 7 Απριλίου 2024, αποστέλλοντας ηλεκτρονικό μήνυμα στο </w:t>
      </w:r>
      <w:hyperlink r:id="rId11" w:history="1">
        <w:r w:rsidRPr="00ED49CD">
          <w:rPr>
            <w:rStyle w:val="Hyperlink"/>
            <w:rFonts w:asciiTheme="minorHAnsi" w:hAnsiTheme="minorHAnsi" w:cstheme="minorHAnsi"/>
            <w:sz w:val="22"/>
            <w:szCs w:val="22"/>
            <w:lang w:val="en-US"/>
          </w:rPr>
          <w:t>dean</w:t>
        </w:r>
        <w:r w:rsidRPr="00ED49CD">
          <w:rPr>
            <w:rStyle w:val="Hyperlink"/>
            <w:rFonts w:asciiTheme="minorHAnsi" w:hAnsiTheme="minorHAnsi" w:cstheme="minorHAnsi"/>
            <w:sz w:val="22"/>
            <w:szCs w:val="22"/>
          </w:rPr>
          <w:t>_</w:t>
        </w:r>
        <w:r w:rsidRPr="00ED49CD">
          <w:rPr>
            <w:rStyle w:val="Hyperlink"/>
            <w:rFonts w:asciiTheme="minorHAnsi" w:hAnsiTheme="minorHAnsi" w:cstheme="minorHAnsi"/>
            <w:sz w:val="22"/>
            <w:szCs w:val="22"/>
            <w:lang w:val="en-US"/>
          </w:rPr>
          <w:t>eng</w:t>
        </w:r>
        <w:r w:rsidRPr="00ED49CD">
          <w:rPr>
            <w:rStyle w:val="Hyperlink"/>
            <w:rFonts w:asciiTheme="minorHAnsi" w:hAnsiTheme="minorHAnsi" w:cstheme="minorHAnsi"/>
            <w:sz w:val="22"/>
            <w:szCs w:val="22"/>
          </w:rPr>
          <w:t>@</w:t>
        </w:r>
        <w:r w:rsidRPr="00ED49CD">
          <w:rPr>
            <w:rStyle w:val="Hyperlink"/>
            <w:rFonts w:asciiTheme="minorHAnsi" w:hAnsiTheme="minorHAnsi" w:cstheme="minorHAnsi"/>
            <w:sz w:val="22"/>
            <w:szCs w:val="22"/>
            <w:lang w:val="en-US"/>
          </w:rPr>
          <w:t>uth</w:t>
        </w:r>
        <w:r w:rsidRPr="00ED49CD">
          <w:rPr>
            <w:rStyle w:val="Hyperlink"/>
            <w:rFonts w:asciiTheme="minorHAnsi" w:hAnsiTheme="minorHAnsi" w:cstheme="minorHAnsi"/>
            <w:sz w:val="22"/>
            <w:szCs w:val="22"/>
          </w:rPr>
          <w:t>.</w:t>
        </w:r>
        <w:r w:rsidRPr="00ED49CD">
          <w:rPr>
            <w:rStyle w:val="Hyperlink"/>
            <w:rFonts w:asciiTheme="minorHAnsi" w:hAnsiTheme="minorHAnsi" w:cstheme="minorHAnsi"/>
            <w:sz w:val="22"/>
            <w:szCs w:val="22"/>
            <w:lang w:val="en-US"/>
          </w:rPr>
          <w:t>gr</w:t>
        </w:r>
      </w:hyperlink>
      <w:r w:rsidRPr="00ED49CD">
        <w:rPr>
          <w:rFonts w:asciiTheme="minorHAnsi" w:hAnsiTheme="minorHAnsi" w:cstheme="minorHAnsi"/>
          <w:sz w:val="22"/>
          <w:szCs w:val="22"/>
        </w:rPr>
        <w:t xml:space="preserve"> με θέμα “Εκπαιδευτικό πρόγραμμα 3</w:t>
      </w:r>
      <w:r w:rsidRPr="00ED49CD">
        <w:rPr>
          <w:rFonts w:asciiTheme="minorHAnsi" w:hAnsiTheme="minorHAnsi" w:cstheme="minorHAnsi"/>
          <w:sz w:val="22"/>
          <w:szCs w:val="22"/>
          <w:lang w:val="en-US"/>
        </w:rPr>
        <w:t>D</w:t>
      </w:r>
      <w:r w:rsidRPr="00ED49CD">
        <w:rPr>
          <w:rFonts w:asciiTheme="minorHAnsi" w:hAnsiTheme="minorHAnsi" w:cstheme="minorHAnsi"/>
          <w:sz w:val="22"/>
          <w:szCs w:val="22"/>
        </w:rPr>
        <w:t xml:space="preserve"> </w:t>
      </w:r>
      <w:r w:rsidRPr="00ED49CD">
        <w:rPr>
          <w:rFonts w:asciiTheme="minorHAnsi" w:hAnsiTheme="minorHAnsi" w:cstheme="minorHAnsi"/>
          <w:sz w:val="22"/>
          <w:szCs w:val="22"/>
          <w:lang w:val="en-US"/>
        </w:rPr>
        <w:t>MODE</w:t>
      </w:r>
      <w:r w:rsidRPr="00ED49CD">
        <w:rPr>
          <w:rFonts w:asciiTheme="minorHAnsi" w:hAnsiTheme="minorHAnsi" w:cstheme="minorHAnsi"/>
          <w:sz w:val="22"/>
          <w:szCs w:val="22"/>
        </w:rPr>
        <w:t>”.</w:t>
      </w:r>
    </w:p>
    <w:p w14:paraId="5011652F"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 xml:space="preserve">Λόγω του ότι οι θέσεις των εκπαιδευόμενων είναι περιορισμένες, θα ληφθεί υπόψη η τεκμηρίωση της πρόθεσης αξιοποίησης του προγράμματος σε εκπόνηση διπλωματικής εργασίας ή άλλης ερευνητικής και επαγγελματικής δραστηριότητας, καθώς και τα στοιχεία του βιογραφικού σημειώματος. </w:t>
      </w:r>
    </w:p>
    <w:p w14:paraId="46639218" w14:textId="77777777" w:rsidR="00ED49CD" w:rsidRPr="00ED49CD" w:rsidRDefault="00ED49CD" w:rsidP="00ED49CD">
      <w:pPr>
        <w:spacing w:after="240" w:line="276" w:lineRule="auto"/>
        <w:jc w:val="both"/>
        <w:rPr>
          <w:rFonts w:asciiTheme="minorHAnsi" w:hAnsiTheme="minorHAnsi" w:cstheme="minorHAnsi"/>
          <w:sz w:val="22"/>
          <w:szCs w:val="22"/>
        </w:rPr>
      </w:pPr>
      <w:r w:rsidRPr="00ED49CD">
        <w:rPr>
          <w:rFonts w:asciiTheme="minorHAnsi" w:hAnsiTheme="minorHAnsi" w:cstheme="minorHAnsi"/>
          <w:sz w:val="22"/>
          <w:szCs w:val="22"/>
        </w:rPr>
        <w:t>Η επιλογή των εκπαιδευόμενων θα ανακοινωθεί στις 10 Απριλίου 2024 μέσω προσωπικού ηλεκτρονικού  μηνύματος και στην ιστοσελίδα της Πολυτεχνικής Σχολής (ανώνυμα).</w:t>
      </w:r>
    </w:p>
    <w:p w14:paraId="74E86A46" w14:textId="77777777" w:rsidR="00ED49CD" w:rsidRPr="00ED49CD" w:rsidRDefault="00ED49CD" w:rsidP="00ED49CD">
      <w:pPr>
        <w:spacing w:after="240" w:line="276" w:lineRule="auto"/>
        <w:rPr>
          <w:rFonts w:asciiTheme="minorHAnsi" w:hAnsiTheme="minorHAnsi" w:cstheme="minorHAnsi"/>
          <w:sz w:val="22"/>
          <w:szCs w:val="22"/>
        </w:rPr>
      </w:pPr>
      <w:r w:rsidRPr="00ED49CD">
        <w:rPr>
          <w:rFonts w:asciiTheme="minorHAnsi" w:hAnsiTheme="minorHAnsi" w:cstheme="minorHAnsi"/>
          <w:sz w:val="22"/>
          <w:szCs w:val="22"/>
        </w:rPr>
        <w:br w:type="page"/>
      </w:r>
    </w:p>
    <w:p w14:paraId="355EAE22" w14:textId="77777777" w:rsidR="00ED49CD" w:rsidRDefault="00ED49CD" w:rsidP="00ED49CD">
      <w:pPr>
        <w:jc w:val="center"/>
        <w:rPr>
          <w:rFonts w:asciiTheme="minorHAnsi" w:hAnsiTheme="minorHAnsi" w:cstheme="minorHAnsi"/>
          <w:b/>
          <w:bCs/>
          <w:sz w:val="32"/>
          <w:szCs w:val="32"/>
        </w:rPr>
      </w:pPr>
      <w:r w:rsidRPr="00ED49CD">
        <w:rPr>
          <w:rFonts w:asciiTheme="minorHAnsi" w:hAnsiTheme="minorHAnsi" w:cstheme="minorHAnsi"/>
          <w:b/>
          <w:bCs/>
          <w:sz w:val="32"/>
          <w:szCs w:val="32"/>
        </w:rPr>
        <w:lastRenderedPageBreak/>
        <w:t>ΑΙΤΗΣΗ παρακολούθησης</w:t>
      </w:r>
      <w:r>
        <w:rPr>
          <w:rFonts w:asciiTheme="minorHAnsi" w:hAnsiTheme="minorHAnsi" w:cstheme="minorHAnsi"/>
          <w:b/>
          <w:bCs/>
          <w:sz w:val="32"/>
          <w:szCs w:val="32"/>
        </w:rPr>
        <w:t xml:space="preserve"> </w:t>
      </w:r>
      <w:r w:rsidRPr="00ED49CD">
        <w:rPr>
          <w:rFonts w:asciiTheme="minorHAnsi" w:hAnsiTheme="minorHAnsi" w:cstheme="minorHAnsi"/>
          <w:b/>
          <w:bCs/>
          <w:sz w:val="32"/>
          <w:szCs w:val="32"/>
        </w:rPr>
        <w:t>εκπαιδευτικού</w:t>
      </w:r>
      <w:r w:rsidRPr="00ED49CD">
        <w:rPr>
          <w:rFonts w:asciiTheme="minorHAnsi" w:hAnsiTheme="minorHAnsi" w:cstheme="minorHAnsi"/>
          <w:b/>
          <w:bCs/>
          <w:sz w:val="32"/>
          <w:szCs w:val="32"/>
          <w:lang w:val="en-US"/>
        </w:rPr>
        <w:t xml:space="preserve"> </w:t>
      </w:r>
      <w:r w:rsidRPr="00ED49CD">
        <w:rPr>
          <w:rFonts w:asciiTheme="minorHAnsi" w:hAnsiTheme="minorHAnsi" w:cstheme="minorHAnsi"/>
          <w:b/>
          <w:bCs/>
          <w:sz w:val="32"/>
          <w:szCs w:val="32"/>
        </w:rPr>
        <w:t>προγράμματος</w:t>
      </w:r>
      <w:r w:rsidRPr="00ED49CD">
        <w:rPr>
          <w:rFonts w:asciiTheme="minorHAnsi" w:hAnsiTheme="minorHAnsi" w:cstheme="minorHAnsi"/>
          <w:b/>
          <w:bCs/>
          <w:sz w:val="32"/>
          <w:szCs w:val="32"/>
          <w:lang w:val="en-US"/>
        </w:rPr>
        <w:t xml:space="preserve"> </w:t>
      </w:r>
    </w:p>
    <w:p w14:paraId="62E7FEFA" w14:textId="7AF5738C" w:rsidR="00ED49CD" w:rsidRPr="00ED49CD" w:rsidRDefault="00ED49CD" w:rsidP="00ED49CD">
      <w:pPr>
        <w:jc w:val="center"/>
        <w:rPr>
          <w:rFonts w:asciiTheme="minorHAnsi" w:hAnsiTheme="minorHAnsi" w:cstheme="minorHAnsi"/>
          <w:b/>
          <w:bCs/>
          <w:sz w:val="32"/>
          <w:szCs w:val="32"/>
          <w:lang w:val="en-US"/>
        </w:rPr>
      </w:pPr>
      <w:r w:rsidRPr="00ED49CD">
        <w:rPr>
          <w:rFonts w:asciiTheme="minorHAnsi" w:hAnsiTheme="minorHAnsi" w:cstheme="minorHAnsi"/>
          <w:b/>
          <w:bCs/>
          <w:sz w:val="32"/>
          <w:szCs w:val="32"/>
          <w:lang w:val="en-US"/>
        </w:rPr>
        <w:t xml:space="preserve">3D </w:t>
      </w:r>
      <w:proofErr w:type="spellStart"/>
      <w:r w:rsidRPr="00ED49CD">
        <w:rPr>
          <w:rFonts w:asciiTheme="minorHAnsi" w:hAnsiTheme="minorHAnsi" w:cstheme="minorHAnsi"/>
          <w:b/>
          <w:bCs/>
          <w:sz w:val="32"/>
          <w:szCs w:val="32"/>
          <w:lang w:val="en-US"/>
        </w:rPr>
        <w:t>MOdelling</w:t>
      </w:r>
      <w:proofErr w:type="spellEnd"/>
      <w:r w:rsidRPr="00ED49CD">
        <w:rPr>
          <w:rFonts w:asciiTheme="minorHAnsi" w:hAnsiTheme="minorHAnsi" w:cstheme="minorHAnsi"/>
          <w:b/>
          <w:bCs/>
          <w:sz w:val="32"/>
          <w:szCs w:val="32"/>
          <w:lang w:val="en-US"/>
        </w:rPr>
        <w:t xml:space="preserve"> and Design for Engineers – 3D MODE</w:t>
      </w:r>
    </w:p>
    <w:p w14:paraId="52FE2643" w14:textId="77777777" w:rsidR="00ED49CD" w:rsidRPr="00ED49CD" w:rsidRDefault="00ED49CD" w:rsidP="00ED49CD">
      <w:pPr>
        <w:jc w:val="center"/>
        <w:rPr>
          <w:rFonts w:asciiTheme="minorHAnsi" w:hAnsiTheme="minorHAnsi" w:cstheme="minorHAnsi"/>
          <w:b/>
          <w:bCs/>
          <w:sz w:val="32"/>
          <w:szCs w:val="32"/>
          <w:lang w:val="en-US"/>
        </w:rPr>
      </w:pPr>
    </w:p>
    <w:tbl>
      <w:tblPr>
        <w:tblStyle w:val="TableGrid"/>
        <w:tblW w:w="9776" w:type="dxa"/>
        <w:tblLook w:val="04A0" w:firstRow="1" w:lastRow="0" w:firstColumn="1" w:lastColumn="0" w:noHBand="0" w:noVBand="1"/>
      </w:tblPr>
      <w:tblGrid>
        <w:gridCol w:w="3823"/>
        <w:gridCol w:w="5953"/>
      </w:tblGrid>
      <w:tr w:rsidR="00ED49CD" w:rsidRPr="00ED49CD" w14:paraId="6383CB21" w14:textId="77777777" w:rsidTr="00ED49CD">
        <w:tc>
          <w:tcPr>
            <w:tcW w:w="3823" w:type="dxa"/>
          </w:tcPr>
          <w:p w14:paraId="792DB0A8"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Ονοματεπώνυμο:</w:t>
            </w:r>
          </w:p>
        </w:tc>
        <w:tc>
          <w:tcPr>
            <w:tcW w:w="5953" w:type="dxa"/>
          </w:tcPr>
          <w:p w14:paraId="68DF1630" w14:textId="77777777" w:rsidR="00ED49CD" w:rsidRPr="00ED49CD" w:rsidRDefault="00ED49CD" w:rsidP="002A6009">
            <w:pPr>
              <w:rPr>
                <w:rFonts w:asciiTheme="minorHAnsi" w:hAnsiTheme="minorHAnsi" w:cstheme="minorHAnsi"/>
                <w:sz w:val="22"/>
                <w:szCs w:val="22"/>
              </w:rPr>
            </w:pPr>
          </w:p>
          <w:p w14:paraId="516324B3" w14:textId="77777777" w:rsidR="00ED49CD" w:rsidRPr="00ED49CD" w:rsidRDefault="00ED49CD" w:rsidP="002A6009">
            <w:pPr>
              <w:rPr>
                <w:rFonts w:asciiTheme="minorHAnsi" w:hAnsiTheme="minorHAnsi" w:cstheme="minorHAnsi"/>
                <w:sz w:val="22"/>
                <w:szCs w:val="22"/>
              </w:rPr>
            </w:pPr>
          </w:p>
        </w:tc>
      </w:tr>
      <w:tr w:rsidR="00ED49CD" w:rsidRPr="00ED49CD" w14:paraId="593E5BB7" w14:textId="77777777" w:rsidTr="00ED49CD">
        <w:tc>
          <w:tcPr>
            <w:tcW w:w="3823" w:type="dxa"/>
          </w:tcPr>
          <w:p w14:paraId="5214A49A"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Αριθμός μητρώου/αστ. Ταυτότητας:</w:t>
            </w:r>
          </w:p>
        </w:tc>
        <w:tc>
          <w:tcPr>
            <w:tcW w:w="5953" w:type="dxa"/>
          </w:tcPr>
          <w:p w14:paraId="7CFB8C32" w14:textId="77777777" w:rsidR="00ED49CD" w:rsidRPr="00ED49CD" w:rsidRDefault="00ED49CD" w:rsidP="002A6009">
            <w:pPr>
              <w:rPr>
                <w:rFonts w:asciiTheme="minorHAnsi" w:hAnsiTheme="minorHAnsi" w:cstheme="minorHAnsi"/>
                <w:sz w:val="22"/>
                <w:szCs w:val="22"/>
                <w:lang w:val="en-US"/>
              </w:rPr>
            </w:pPr>
          </w:p>
        </w:tc>
      </w:tr>
      <w:tr w:rsidR="00ED49CD" w:rsidRPr="00ED49CD" w14:paraId="57F35C5C" w14:textId="77777777" w:rsidTr="00ED49CD">
        <w:tc>
          <w:tcPr>
            <w:tcW w:w="3823" w:type="dxa"/>
          </w:tcPr>
          <w:p w14:paraId="48515791"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Τμήμα φοίτησης/αποφοίτησης:</w:t>
            </w:r>
          </w:p>
        </w:tc>
        <w:tc>
          <w:tcPr>
            <w:tcW w:w="5953" w:type="dxa"/>
          </w:tcPr>
          <w:p w14:paraId="73993894" w14:textId="77777777" w:rsidR="00ED49CD" w:rsidRPr="00ED49CD" w:rsidRDefault="00ED49CD" w:rsidP="002A6009">
            <w:pPr>
              <w:rPr>
                <w:rFonts w:asciiTheme="minorHAnsi" w:hAnsiTheme="minorHAnsi" w:cstheme="minorHAnsi"/>
                <w:sz w:val="22"/>
                <w:szCs w:val="22"/>
              </w:rPr>
            </w:pPr>
          </w:p>
          <w:p w14:paraId="581C7CFA" w14:textId="77777777" w:rsidR="00ED49CD" w:rsidRPr="00ED49CD" w:rsidRDefault="00ED49CD" w:rsidP="002A6009">
            <w:pPr>
              <w:rPr>
                <w:rFonts w:asciiTheme="minorHAnsi" w:hAnsiTheme="minorHAnsi" w:cstheme="minorHAnsi"/>
                <w:sz w:val="22"/>
                <w:szCs w:val="22"/>
              </w:rPr>
            </w:pPr>
          </w:p>
        </w:tc>
      </w:tr>
      <w:tr w:rsidR="00ED49CD" w:rsidRPr="00ED49CD" w14:paraId="7F679631" w14:textId="77777777" w:rsidTr="00ED49CD">
        <w:tc>
          <w:tcPr>
            <w:tcW w:w="3823" w:type="dxa"/>
          </w:tcPr>
          <w:p w14:paraId="2E2B1196"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 xml:space="preserve">Πρόγραμμα σπουδών </w:t>
            </w:r>
          </w:p>
          <w:p w14:paraId="454E6B01"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(το πλέον πρόσφατο):</w:t>
            </w:r>
          </w:p>
        </w:tc>
        <w:tc>
          <w:tcPr>
            <w:tcW w:w="5953" w:type="dxa"/>
          </w:tcPr>
          <w:p w14:paraId="6C6BD216" w14:textId="77777777" w:rsidR="00ED49CD" w:rsidRPr="00ED49CD" w:rsidRDefault="00ED49CD" w:rsidP="002A6009">
            <w:pPr>
              <w:rPr>
                <w:rFonts w:asciiTheme="minorHAnsi" w:hAnsiTheme="minorHAnsi" w:cstheme="minorHAnsi"/>
                <w:sz w:val="22"/>
                <w:szCs w:val="22"/>
              </w:rPr>
            </w:pPr>
          </w:p>
        </w:tc>
      </w:tr>
      <w:tr w:rsidR="00ED49CD" w:rsidRPr="00ED49CD" w14:paraId="5226C59C" w14:textId="77777777" w:rsidTr="00ED49CD">
        <w:tc>
          <w:tcPr>
            <w:tcW w:w="3823" w:type="dxa"/>
          </w:tcPr>
          <w:p w14:paraId="43F9CDE9"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 xml:space="preserve">Έτος αποφοίτησης </w:t>
            </w:r>
          </w:p>
          <w:p w14:paraId="615D4413"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(μόνο για αποφοίτους):</w:t>
            </w:r>
          </w:p>
        </w:tc>
        <w:tc>
          <w:tcPr>
            <w:tcW w:w="5953" w:type="dxa"/>
          </w:tcPr>
          <w:p w14:paraId="52098456" w14:textId="77777777" w:rsidR="00ED49CD" w:rsidRPr="00ED49CD" w:rsidRDefault="00ED49CD" w:rsidP="002A6009">
            <w:pPr>
              <w:rPr>
                <w:rFonts w:asciiTheme="minorHAnsi" w:hAnsiTheme="minorHAnsi" w:cstheme="minorHAnsi"/>
                <w:sz w:val="22"/>
                <w:szCs w:val="22"/>
              </w:rPr>
            </w:pPr>
          </w:p>
        </w:tc>
      </w:tr>
      <w:tr w:rsidR="00ED49CD" w:rsidRPr="00ED49CD" w14:paraId="03F8AD8E" w14:textId="77777777" w:rsidTr="00ED49CD">
        <w:trPr>
          <w:trHeight w:val="826"/>
        </w:trPr>
        <w:tc>
          <w:tcPr>
            <w:tcW w:w="3823" w:type="dxa"/>
          </w:tcPr>
          <w:p w14:paraId="3477E0DE"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Στοιχεία επικοινωνίας</w:t>
            </w:r>
          </w:p>
          <w:p w14:paraId="75FA6D67"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lang w:val="en-US"/>
              </w:rPr>
              <w:t>Email</w:t>
            </w:r>
            <w:r w:rsidRPr="00ED49CD">
              <w:rPr>
                <w:rFonts w:asciiTheme="minorHAnsi" w:hAnsiTheme="minorHAnsi" w:cstheme="minorHAnsi"/>
                <w:b/>
                <w:bCs/>
                <w:sz w:val="22"/>
                <w:szCs w:val="22"/>
              </w:rPr>
              <w:t>:</w:t>
            </w:r>
          </w:p>
          <w:p w14:paraId="2343F092" w14:textId="77777777" w:rsidR="00ED49CD" w:rsidRPr="00ED49CD" w:rsidRDefault="00ED49CD" w:rsidP="002A6009">
            <w:pPr>
              <w:jc w:val="right"/>
              <w:rPr>
                <w:rFonts w:asciiTheme="minorHAnsi" w:hAnsiTheme="minorHAnsi" w:cstheme="minorHAnsi"/>
                <w:b/>
                <w:bCs/>
                <w:sz w:val="22"/>
                <w:szCs w:val="22"/>
              </w:rPr>
            </w:pPr>
            <w:r w:rsidRPr="00ED49CD">
              <w:rPr>
                <w:rFonts w:asciiTheme="minorHAnsi" w:hAnsiTheme="minorHAnsi" w:cstheme="minorHAnsi"/>
                <w:b/>
                <w:bCs/>
                <w:sz w:val="22"/>
                <w:szCs w:val="22"/>
              </w:rPr>
              <w:t>Κινητό τηλέφωνο:</w:t>
            </w:r>
          </w:p>
        </w:tc>
        <w:tc>
          <w:tcPr>
            <w:tcW w:w="5953" w:type="dxa"/>
          </w:tcPr>
          <w:p w14:paraId="0070D71A" w14:textId="77777777" w:rsidR="00ED49CD" w:rsidRPr="00ED49CD" w:rsidRDefault="00ED49CD" w:rsidP="002A6009">
            <w:pPr>
              <w:rPr>
                <w:rFonts w:asciiTheme="minorHAnsi" w:hAnsiTheme="minorHAnsi" w:cstheme="minorHAnsi"/>
                <w:sz w:val="22"/>
                <w:szCs w:val="22"/>
              </w:rPr>
            </w:pPr>
          </w:p>
        </w:tc>
      </w:tr>
      <w:tr w:rsidR="00ED49CD" w:rsidRPr="00ED49CD" w14:paraId="7B7F8C27" w14:textId="77777777" w:rsidTr="00ED49CD">
        <w:tc>
          <w:tcPr>
            <w:tcW w:w="9776" w:type="dxa"/>
            <w:gridSpan w:val="2"/>
          </w:tcPr>
          <w:p w14:paraId="7626E166" w14:textId="77777777" w:rsidR="00ED49CD" w:rsidRPr="00ED49CD" w:rsidRDefault="00ED49CD" w:rsidP="002A6009">
            <w:pPr>
              <w:jc w:val="center"/>
              <w:rPr>
                <w:rFonts w:asciiTheme="minorHAnsi" w:hAnsiTheme="minorHAnsi" w:cstheme="minorHAnsi"/>
                <w:b/>
                <w:bCs/>
                <w:sz w:val="22"/>
                <w:szCs w:val="22"/>
              </w:rPr>
            </w:pPr>
          </w:p>
          <w:p w14:paraId="4CA1EFF6" w14:textId="77777777" w:rsidR="00ED49CD" w:rsidRPr="00ED49CD" w:rsidRDefault="00ED49CD" w:rsidP="002A6009">
            <w:pPr>
              <w:jc w:val="center"/>
              <w:rPr>
                <w:rFonts w:asciiTheme="minorHAnsi" w:hAnsiTheme="minorHAnsi" w:cstheme="minorHAnsi"/>
                <w:b/>
                <w:bCs/>
                <w:sz w:val="22"/>
                <w:szCs w:val="22"/>
              </w:rPr>
            </w:pPr>
            <w:r w:rsidRPr="00ED49CD">
              <w:rPr>
                <w:rFonts w:asciiTheme="minorHAnsi" w:hAnsiTheme="minorHAnsi" w:cstheme="minorHAnsi"/>
                <w:b/>
                <w:bCs/>
                <w:sz w:val="22"/>
                <w:szCs w:val="22"/>
              </w:rPr>
              <w:t>Τεκμηρίωση της πρόθεσης αξιοποίησης του προγράμματος</w:t>
            </w:r>
          </w:p>
        </w:tc>
      </w:tr>
      <w:tr w:rsidR="00ED49CD" w:rsidRPr="00ED49CD" w14:paraId="69EEDBCC" w14:textId="77777777" w:rsidTr="00ED49CD">
        <w:tc>
          <w:tcPr>
            <w:tcW w:w="9776" w:type="dxa"/>
            <w:gridSpan w:val="2"/>
          </w:tcPr>
          <w:p w14:paraId="6730A190" w14:textId="77777777" w:rsidR="00ED49CD" w:rsidRPr="00ED49CD" w:rsidRDefault="00ED49CD" w:rsidP="002A6009">
            <w:pPr>
              <w:jc w:val="both"/>
              <w:rPr>
                <w:rFonts w:asciiTheme="minorHAnsi" w:hAnsiTheme="minorHAnsi" w:cstheme="minorHAnsi"/>
                <w:i/>
                <w:iCs/>
                <w:sz w:val="22"/>
                <w:szCs w:val="22"/>
              </w:rPr>
            </w:pPr>
          </w:p>
          <w:p w14:paraId="4FB2F2A5" w14:textId="77777777" w:rsidR="00ED49CD" w:rsidRPr="00ED49CD" w:rsidRDefault="00ED49CD" w:rsidP="002A6009">
            <w:pPr>
              <w:jc w:val="both"/>
              <w:rPr>
                <w:rFonts w:asciiTheme="minorHAnsi" w:hAnsiTheme="minorHAnsi" w:cstheme="minorHAnsi"/>
                <w:i/>
                <w:iCs/>
                <w:sz w:val="22"/>
                <w:szCs w:val="22"/>
              </w:rPr>
            </w:pPr>
            <w:r w:rsidRPr="00ED49CD">
              <w:rPr>
                <w:rFonts w:asciiTheme="minorHAnsi" w:hAnsiTheme="minorHAnsi" w:cstheme="minorHAnsi"/>
                <w:i/>
                <w:iCs/>
                <w:sz w:val="22"/>
                <w:szCs w:val="22"/>
              </w:rPr>
              <w:t>Παρακαλούμε να περιγράψετε τις σπουδές σας (ολοκληρωμένες και σε εξέλιξη), την προβλεπόμενη ημερομηνία ολοκλήρωσης σπουδών (εφόσον σε εξέλιξη) και να αναλύσετε την πρόθεση σας για αξιοποίηση του προγράμματος (π.χ. εκπόνηση διπλωματικής εργασίας ή άλλης ερευνητικής και επαγγελματικής δραστηριότητας). Μπορείτε να συμπεριλάβετε οποιοδήποτε άλλο στοιχείο θεωρείτε ότι ενισχύει την υποψηφιότητά σας.</w:t>
            </w:r>
          </w:p>
          <w:p w14:paraId="1F137BE9" w14:textId="77777777" w:rsidR="00ED49CD" w:rsidRPr="00ED49CD" w:rsidRDefault="00ED49CD" w:rsidP="002A6009">
            <w:pPr>
              <w:jc w:val="both"/>
              <w:rPr>
                <w:rFonts w:asciiTheme="minorHAnsi" w:hAnsiTheme="minorHAnsi" w:cstheme="minorHAnsi"/>
                <w:i/>
                <w:iCs/>
                <w:sz w:val="22"/>
                <w:szCs w:val="22"/>
              </w:rPr>
            </w:pPr>
          </w:p>
          <w:p w14:paraId="49855690" w14:textId="77777777" w:rsidR="00ED49CD" w:rsidRPr="00ED49CD" w:rsidRDefault="00ED49CD" w:rsidP="002A6009">
            <w:pPr>
              <w:jc w:val="both"/>
              <w:rPr>
                <w:rFonts w:asciiTheme="minorHAnsi" w:hAnsiTheme="minorHAnsi" w:cstheme="minorHAnsi"/>
                <w:i/>
                <w:iCs/>
                <w:sz w:val="22"/>
                <w:szCs w:val="22"/>
              </w:rPr>
            </w:pPr>
            <w:r w:rsidRPr="00ED49CD">
              <w:rPr>
                <w:rFonts w:asciiTheme="minorHAnsi" w:hAnsiTheme="minorHAnsi" w:cstheme="minorHAnsi"/>
                <w:i/>
                <w:iCs/>
                <w:sz w:val="22"/>
                <w:szCs w:val="22"/>
              </w:rPr>
              <w:t>(</w:t>
            </w:r>
            <w:r w:rsidRPr="00ED49CD">
              <w:rPr>
                <w:rFonts w:asciiTheme="minorHAnsi" w:hAnsiTheme="minorHAnsi" w:cstheme="minorHAnsi"/>
                <w:i/>
                <w:iCs/>
                <w:sz w:val="22"/>
                <w:szCs w:val="22"/>
                <w:u w:val="single"/>
              </w:rPr>
              <w:t>μέχρι μισή σελίδα</w:t>
            </w:r>
            <w:r w:rsidRPr="00ED49CD">
              <w:rPr>
                <w:rFonts w:asciiTheme="minorHAnsi" w:hAnsiTheme="minorHAnsi" w:cstheme="minorHAnsi"/>
                <w:i/>
                <w:iCs/>
                <w:sz w:val="22"/>
                <w:szCs w:val="22"/>
              </w:rPr>
              <w:t>)</w:t>
            </w:r>
          </w:p>
          <w:p w14:paraId="1B569FA4" w14:textId="77777777" w:rsidR="00ED49CD" w:rsidRPr="00ED49CD" w:rsidRDefault="00ED49CD" w:rsidP="002A6009">
            <w:pPr>
              <w:rPr>
                <w:rFonts w:asciiTheme="minorHAnsi" w:hAnsiTheme="minorHAnsi" w:cstheme="minorHAnsi"/>
                <w:i/>
                <w:iCs/>
                <w:sz w:val="22"/>
                <w:szCs w:val="22"/>
              </w:rPr>
            </w:pPr>
          </w:p>
          <w:p w14:paraId="65371B6F" w14:textId="77777777" w:rsidR="00ED49CD" w:rsidRPr="00ED49CD" w:rsidRDefault="00ED49CD" w:rsidP="002A6009">
            <w:pPr>
              <w:rPr>
                <w:rFonts w:asciiTheme="minorHAnsi" w:hAnsiTheme="minorHAnsi" w:cstheme="minorHAnsi"/>
                <w:i/>
                <w:iCs/>
                <w:sz w:val="22"/>
                <w:szCs w:val="22"/>
              </w:rPr>
            </w:pPr>
          </w:p>
          <w:p w14:paraId="0E246EC2" w14:textId="77777777" w:rsidR="00ED49CD" w:rsidRPr="00ED49CD" w:rsidRDefault="00ED49CD" w:rsidP="002A6009">
            <w:pPr>
              <w:rPr>
                <w:rFonts w:asciiTheme="minorHAnsi" w:hAnsiTheme="minorHAnsi" w:cstheme="minorHAnsi"/>
                <w:sz w:val="22"/>
                <w:szCs w:val="22"/>
              </w:rPr>
            </w:pPr>
          </w:p>
          <w:p w14:paraId="26B9BE80" w14:textId="77777777" w:rsidR="00ED49CD" w:rsidRPr="00ED49CD" w:rsidRDefault="00ED49CD" w:rsidP="002A6009">
            <w:pPr>
              <w:rPr>
                <w:rFonts w:asciiTheme="minorHAnsi" w:hAnsiTheme="minorHAnsi" w:cstheme="minorHAnsi"/>
                <w:sz w:val="22"/>
                <w:szCs w:val="22"/>
              </w:rPr>
            </w:pPr>
          </w:p>
          <w:p w14:paraId="3ECE0CEA" w14:textId="77777777" w:rsidR="00ED49CD" w:rsidRPr="00ED49CD" w:rsidRDefault="00ED49CD" w:rsidP="002A6009">
            <w:pPr>
              <w:rPr>
                <w:rFonts w:asciiTheme="minorHAnsi" w:hAnsiTheme="minorHAnsi" w:cstheme="minorHAnsi"/>
                <w:sz w:val="22"/>
                <w:szCs w:val="22"/>
              </w:rPr>
            </w:pPr>
          </w:p>
          <w:p w14:paraId="01D253BD" w14:textId="77777777" w:rsidR="00ED49CD" w:rsidRPr="00ED49CD" w:rsidRDefault="00ED49CD" w:rsidP="002A6009">
            <w:pPr>
              <w:rPr>
                <w:rFonts w:asciiTheme="minorHAnsi" w:hAnsiTheme="minorHAnsi" w:cstheme="minorHAnsi"/>
                <w:sz w:val="22"/>
                <w:szCs w:val="22"/>
              </w:rPr>
            </w:pPr>
          </w:p>
          <w:p w14:paraId="7CE32E42" w14:textId="77777777" w:rsidR="00ED49CD" w:rsidRPr="00ED49CD" w:rsidRDefault="00ED49CD" w:rsidP="002A6009">
            <w:pPr>
              <w:rPr>
                <w:rFonts w:asciiTheme="minorHAnsi" w:hAnsiTheme="minorHAnsi" w:cstheme="minorHAnsi"/>
                <w:sz w:val="22"/>
                <w:szCs w:val="22"/>
              </w:rPr>
            </w:pPr>
          </w:p>
          <w:p w14:paraId="32728773" w14:textId="77777777" w:rsidR="00ED49CD" w:rsidRPr="00ED49CD" w:rsidRDefault="00ED49CD" w:rsidP="002A6009">
            <w:pPr>
              <w:rPr>
                <w:rFonts w:asciiTheme="minorHAnsi" w:hAnsiTheme="minorHAnsi" w:cstheme="minorHAnsi"/>
                <w:sz w:val="22"/>
                <w:szCs w:val="22"/>
              </w:rPr>
            </w:pPr>
          </w:p>
          <w:p w14:paraId="6EC31FB7" w14:textId="77777777" w:rsidR="00ED49CD" w:rsidRPr="00ED49CD" w:rsidRDefault="00ED49CD" w:rsidP="002A6009">
            <w:pPr>
              <w:rPr>
                <w:rFonts w:asciiTheme="minorHAnsi" w:hAnsiTheme="minorHAnsi" w:cstheme="minorHAnsi"/>
                <w:sz w:val="22"/>
                <w:szCs w:val="22"/>
              </w:rPr>
            </w:pPr>
          </w:p>
          <w:p w14:paraId="4EA4A09F" w14:textId="77777777" w:rsidR="00ED49CD" w:rsidRPr="00ED49CD" w:rsidRDefault="00ED49CD" w:rsidP="002A6009">
            <w:pPr>
              <w:rPr>
                <w:rFonts w:asciiTheme="minorHAnsi" w:hAnsiTheme="minorHAnsi" w:cstheme="minorHAnsi"/>
                <w:sz w:val="22"/>
                <w:szCs w:val="22"/>
              </w:rPr>
            </w:pPr>
          </w:p>
          <w:p w14:paraId="1CB2D865" w14:textId="77777777" w:rsidR="00ED49CD" w:rsidRPr="00ED49CD" w:rsidRDefault="00ED49CD" w:rsidP="002A6009">
            <w:pPr>
              <w:rPr>
                <w:rFonts w:asciiTheme="minorHAnsi" w:hAnsiTheme="minorHAnsi" w:cstheme="minorHAnsi"/>
                <w:sz w:val="22"/>
                <w:szCs w:val="22"/>
              </w:rPr>
            </w:pPr>
          </w:p>
          <w:p w14:paraId="14244BFF" w14:textId="77777777" w:rsidR="00ED49CD" w:rsidRDefault="00ED49CD" w:rsidP="002A6009">
            <w:pPr>
              <w:rPr>
                <w:rFonts w:asciiTheme="minorHAnsi" w:hAnsiTheme="minorHAnsi" w:cstheme="minorHAnsi"/>
                <w:sz w:val="22"/>
                <w:szCs w:val="22"/>
              </w:rPr>
            </w:pPr>
          </w:p>
          <w:p w14:paraId="4F843D0B" w14:textId="77777777" w:rsidR="00ED49CD" w:rsidRPr="00ED49CD" w:rsidRDefault="00ED49CD" w:rsidP="002A6009">
            <w:pPr>
              <w:rPr>
                <w:rFonts w:asciiTheme="minorHAnsi" w:hAnsiTheme="minorHAnsi" w:cstheme="minorHAnsi"/>
                <w:sz w:val="22"/>
                <w:szCs w:val="22"/>
              </w:rPr>
            </w:pPr>
          </w:p>
          <w:p w14:paraId="1F26ACCF" w14:textId="77777777" w:rsidR="00ED49CD" w:rsidRPr="00ED49CD" w:rsidRDefault="00ED49CD" w:rsidP="002A6009">
            <w:pPr>
              <w:rPr>
                <w:rFonts w:asciiTheme="minorHAnsi" w:hAnsiTheme="minorHAnsi" w:cstheme="minorHAnsi"/>
                <w:sz w:val="22"/>
                <w:szCs w:val="22"/>
              </w:rPr>
            </w:pPr>
          </w:p>
          <w:p w14:paraId="29C04490" w14:textId="77777777" w:rsidR="00ED49CD" w:rsidRPr="00ED49CD" w:rsidRDefault="00ED49CD" w:rsidP="002A6009">
            <w:pPr>
              <w:rPr>
                <w:rFonts w:asciiTheme="minorHAnsi" w:hAnsiTheme="minorHAnsi" w:cstheme="minorHAnsi"/>
                <w:sz w:val="22"/>
                <w:szCs w:val="22"/>
              </w:rPr>
            </w:pPr>
          </w:p>
          <w:p w14:paraId="5013071A" w14:textId="77777777" w:rsidR="00ED49CD" w:rsidRPr="00ED49CD" w:rsidRDefault="00ED49CD" w:rsidP="002A6009">
            <w:pPr>
              <w:rPr>
                <w:rFonts w:asciiTheme="minorHAnsi" w:hAnsiTheme="minorHAnsi" w:cstheme="minorHAnsi"/>
                <w:sz w:val="22"/>
                <w:szCs w:val="22"/>
              </w:rPr>
            </w:pPr>
          </w:p>
          <w:p w14:paraId="05045288" w14:textId="77777777" w:rsidR="00ED49CD" w:rsidRPr="00ED49CD" w:rsidRDefault="00ED49CD" w:rsidP="002A6009">
            <w:pPr>
              <w:rPr>
                <w:rFonts w:asciiTheme="minorHAnsi" w:hAnsiTheme="minorHAnsi" w:cstheme="minorHAnsi"/>
                <w:sz w:val="22"/>
                <w:szCs w:val="22"/>
              </w:rPr>
            </w:pPr>
          </w:p>
          <w:p w14:paraId="11DED5F8" w14:textId="77777777" w:rsidR="00ED49CD" w:rsidRPr="00ED49CD" w:rsidRDefault="00ED49CD" w:rsidP="002A6009">
            <w:pPr>
              <w:rPr>
                <w:rFonts w:asciiTheme="minorHAnsi" w:hAnsiTheme="minorHAnsi" w:cstheme="minorHAnsi"/>
                <w:sz w:val="22"/>
                <w:szCs w:val="22"/>
              </w:rPr>
            </w:pPr>
          </w:p>
          <w:p w14:paraId="2CC3452A" w14:textId="77777777" w:rsidR="00ED49CD" w:rsidRPr="00ED49CD" w:rsidRDefault="00ED49CD" w:rsidP="002A6009">
            <w:pPr>
              <w:rPr>
                <w:rFonts w:asciiTheme="minorHAnsi" w:hAnsiTheme="minorHAnsi" w:cstheme="minorHAnsi"/>
                <w:sz w:val="22"/>
                <w:szCs w:val="22"/>
              </w:rPr>
            </w:pPr>
          </w:p>
          <w:p w14:paraId="5A412D54" w14:textId="77777777" w:rsidR="00ED49CD" w:rsidRPr="00ED49CD" w:rsidRDefault="00ED49CD" w:rsidP="002A6009">
            <w:pPr>
              <w:rPr>
                <w:rFonts w:asciiTheme="minorHAnsi" w:hAnsiTheme="minorHAnsi" w:cstheme="minorHAnsi"/>
                <w:sz w:val="22"/>
                <w:szCs w:val="22"/>
              </w:rPr>
            </w:pPr>
          </w:p>
          <w:p w14:paraId="2C7319F0" w14:textId="77777777" w:rsidR="00ED49CD" w:rsidRPr="00ED49CD" w:rsidRDefault="00ED49CD" w:rsidP="002A6009">
            <w:pPr>
              <w:rPr>
                <w:rFonts w:asciiTheme="minorHAnsi" w:hAnsiTheme="minorHAnsi" w:cstheme="minorHAnsi"/>
                <w:sz w:val="22"/>
                <w:szCs w:val="22"/>
              </w:rPr>
            </w:pPr>
          </w:p>
          <w:p w14:paraId="56B6D218" w14:textId="77777777" w:rsidR="00ED49CD" w:rsidRPr="00ED49CD" w:rsidRDefault="00ED49CD" w:rsidP="002A6009">
            <w:pPr>
              <w:rPr>
                <w:rFonts w:asciiTheme="minorHAnsi" w:hAnsiTheme="minorHAnsi" w:cstheme="minorHAnsi"/>
                <w:sz w:val="22"/>
                <w:szCs w:val="22"/>
              </w:rPr>
            </w:pPr>
          </w:p>
          <w:p w14:paraId="3EA6CE9E" w14:textId="77777777" w:rsidR="00ED49CD" w:rsidRPr="00ED49CD" w:rsidRDefault="00ED49CD" w:rsidP="002A6009">
            <w:pPr>
              <w:rPr>
                <w:rFonts w:asciiTheme="minorHAnsi" w:hAnsiTheme="minorHAnsi" w:cstheme="minorHAnsi"/>
                <w:sz w:val="22"/>
                <w:szCs w:val="22"/>
              </w:rPr>
            </w:pPr>
          </w:p>
          <w:p w14:paraId="20514C75" w14:textId="77777777" w:rsidR="00ED49CD" w:rsidRPr="00ED49CD" w:rsidRDefault="00ED49CD" w:rsidP="002A6009">
            <w:pPr>
              <w:rPr>
                <w:rFonts w:asciiTheme="minorHAnsi" w:hAnsiTheme="minorHAnsi" w:cstheme="minorHAnsi"/>
                <w:sz w:val="22"/>
                <w:szCs w:val="22"/>
              </w:rPr>
            </w:pPr>
          </w:p>
        </w:tc>
      </w:tr>
    </w:tbl>
    <w:p w14:paraId="0B732343" w14:textId="77777777" w:rsidR="00ED49CD" w:rsidRPr="00ED49CD" w:rsidRDefault="00ED49CD" w:rsidP="00ED49CD">
      <w:pPr>
        <w:rPr>
          <w:rFonts w:asciiTheme="minorHAnsi" w:hAnsiTheme="minorHAnsi" w:cstheme="minorHAnsi"/>
          <w:sz w:val="22"/>
          <w:szCs w:val="22"/>
        </w:rPr>
      </w:pPr>
    </w:p>
    <w:sectPr w:rsidR="00ED49CD" w:rsidRPr="00ED49CD" w:rsidSect="009A33F7">
      <w:headerReference w:type="even" r:id="rId12"/>
      <w:headerReference w:type="default" r:id="rId13"/>
      <w:footerReference w:type="even" r:id="rId14"/>
      <w:footerReference w:type="default" r:id="rId15"/>
      <w:headerReference w:type="first" r:id="rId16"/>
      <w:footerReference w:type="first" r:id="rId17"/>
      <w:type w:val="continuous"/>
      <w:pgSz w:w="11904" w:h="16832"/>
      <w:pgMar w:top="1440" w:right="1080" w:bottom="1440" w:left="1080" w:header="28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4151" w14:textId="77777777" w:rsidR="009A33F7" w:rsidRDefault="009A33F7">
      <w:r>
        <w:separator/>
      </w:r>
    </w:p>
  </w:endnote>
  <w:endnote w:type="continuationSeparator" w:id="0">
    <w:p w14:paraId="306C844D" w14:textId="77777777" w:rsidR="009A33F7" w:rsidRDefault="009A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Times New Roman"/>
    <w:charset w:val="55"/>
    <w:family w:val="auto"/>
    <w:pitch w:val="variable"/>
    <w:sig w:usb0="81000000"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6C65" w14:textId="77777777" w:rsidR="00533343" w:rsidRDefault="0053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D922" w14:textId="77777777" w:rsidR="00EC0B48" w:rsidRPr="00A944E1" w:rsidRDefault="00EC0B48" w:rsidP="006B27A4">
    <w:pPr>
      <w:pStyle w:val="Footer"/>
      <w:spacing w:before="40"/>
      <w:jc w:val="center"/>
      <w:rPr>
        <w:rFonts w:ascii="FreeSans" w:hAnsi="Free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61C7" w14:textId="77777777" w:rsidR="00EC0B48" w:rsidRPr="00926952" w:rsidRDefault="00000000" w:rsidP="006B27A4">
    <w:pPr>
      <w:pStyle w:val="Footer"/>
      <w:spacing w:before="40"/>
      <w:jc w:val="center"/>
      <w:rPr>
        <w:rFonts w:ascii="Arial" w:hAnsi="Arial"/>
        <w:sz w:val="15"/>
        <w:lang w:val="en-US"/>
      </w:rPr>
    </w:pPr>
    <w:r>
      <w:rPr>
        <w:rFonts w:ascii="Arial" w:hAnsi="Arial"/>
        <w:color w:val="C00000"/>
        <w:sz w:val="15"/>
        <w:lang w:val="en-US"/>
      </w:rPr>
      <w:pict w14:anchorId="26A0C384">
        <v:rect id="_x0000_i1026" style="width:453.4pt;height:1pt" o:hralign="center" o:hrstd="t" o:hrnoshade="t" o:hr="t" fillcolor="#5a5a5a" stroked="f"/>
      </w:pict>
    </w:r>
  </w:p>
  <w:p w14:paraId="627C0754" w14:textId="6814FB79" w:rsidR="00EC0B48" w:rsidRPr="005A463C" w:rsidRDefault="0078711E" w:rsidP="006B27A4">
    <w:pPr>
      <w:pStyle w:val="Footer"/>
      <w:spacing w:before="40"/>
      <w:jc w:val="center"/>
      <w:rPr>
        <w:rFonts w:ascii="Arial" w:hAnsi="Arial"/>
        <w:sz w:val="15"/>
        <w:lang w:val="en-US"/>
      </w:rPr>
    </w:pPr>
    <w:r w:rsidRPr="00926952">
      <w:rPr>
        <w:rFonts w:ascii="Arial" w:hAnsi="Arial"/>
        <w:color w:val="808080"/>
        <w:sz w:val="15"/>
        <w:lang w:val="ru-RU"/>
      </w:rPr>
      <w:t>Πεδίον Άρεως, 383 34 Βόλος</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sidR="004169D9">
      <w:rPr>
        <w:rFonts w:ascii="Arial" w:hAnsi="Arial"/>
        <w:color w:val="7F7F7F"/>
        <w:sz w:val="15"/>
        <w:lang w:val="ru-RU"/>
      </w:rPr>
      <w:t xml:space="preserve">τ: 24210 </w:t>
    </w:r>
    <w:r w:rsidR="008A4156" w:rsidRPr="005A463C">
      <w:rPr>
        <w:rFonts w:ascii="Arial" w:hAnsi="Arial"/>
        <w:color w:val="7F7F7F"/>
        <w:sz w:val="15"/>
        <w:lang w:val="en-US"/>
      </w:rPr>
      <w:t>74</w:t>
    </w:r>
    <w:r w:rsidR="007B43DD" w:rsidRPr="005A463C">
      <w:rPr>
        <w:rFonts w:ascii="Arial" w:hAnsi="Arial"/>
        <w:color w:val="7F7F7F"/>
        <w:sz w:val="15"/>
        <w:lang w:val="en-US"/>
      </w:rPr>
      <w:t>020</w:t>
    </w:r>
    <w:r w:rsidRPr="005A463C">
      <w:rPr>
        <w:rFonts w:ascii="Arial" w:hAnsi="Arial"/>
        <w:color w:val="7F7F7F"/>
        <w:sz w:val="15"/>
        <w:lang w:val="en-US"/>
      </w:rPr>
      <w:t xml:space="preserve"> </w:t>
    </w:r>
    <w:r w:rsidR="00533343" w:rsidRPr="00533343">
      <w:rPr>
        <w:rFonts w:ascii="Arial" w:hAnsi="Arial"/>
        <w:color w:val="7F7F7F"/>
        <w:sz w:val="15"/>
        <w:lang w:val="en-US"/>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sidRPr="00926952">
      <w:rPr>
        <w:rFonts w:ascii="Arial" w:hAnsi="Arial"/>
        <w:color w:val="808080"/>
        <w:sz w:val="15"/>
        <w:lang w:val="ru-RU"/>
      </w:rPr>
      <w:t xml:space="preserve">e: </w:t>
    </w:r>
    <w:proofErr w:type="spellStart"/>
    <w:r w:rsidR="007B43DD">
      <w:rPr>
        <w:rFonts w:ascii="Arial" w:hAnsi="Arial"/>
        <w:color w:val="808080"/>
        <w:sz w:val="15"/>
        <w:lang w:val="en-US"/>
      </w:rPr>
      <w:t>dean</w:t>
    </w:r>
    <w:r w:rsidR="007B43DD" w:rsidRPr="005A463C">
      <w:rPr>
        <w:rFonts w:ascii="Arial" w:hAnsi="Arial"/>
        <w:color w:val="808080"/>
        <w:sz w:val="15"/>
        <w:lang w:val="en-US"/>
      </w:rPr>
      <w:t>_</w:t>
    </w:r>
    <w:r w:rsidR="007B43DD">
      <w:rPr>
        <w:rFonts w:ascii="Arial" w:hAnsi="Arial"/>
        <w:color w:val="808080"/>
        <w:sz w:val="15"/>
        <w:lang w:val="en-US"/>
      </w:rPr>
      <w:t>eng</w:t>
    </w:r>
    <w:proofErr w:type="spellEnd"/>
    <w:r w:rsidR="004169D9" w:rsidRPr="003321B6">
      <w:rPr>
        <w:rFonts w:ascii="Arial" w:hAnsi="Arial"/>
        <w:color w:val="808080"/>
        <w:sz w:val="15"/>
        <w:lang w:val="ru-RU"/>
      </w:rPr>
      <w:t>@uth.gr</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005A463C">
      <w:rPr>
        <w:rFonts w:ascii="Arial" w:hAnsi="Arial"/>
        <w:sz w:val="15"/>
        <w:lang w:val="en-US"/>
      </w:rPr>
      <w:t xml:space="preserve"> </w:t>
    </w:r>
    <w:r w:rsidR="005A463C" w:rsidRPr="005A463C">
      <w:rPr>
        <w:rFonts w:ascii="Arial" w:hAnsi="Arial"/>
        <w:color w:val="808080"/>
        <w:sz w:val="15"/>
        <w:lang w:val="ru-RU"/>
      </w:rPr>
      <w:t>web:</w:t>
    </w:r>
    <w:r w:rsidR="005A463C">
      <w:rPr>
        <w:rFonts w:ascii="Arial" w:hAnsi="Arial"/>
        <w:sz w:val="15"/>
        <w:lang w:val="en-US"/>
      </w:rPr>
      <w:t xml:space="preserve"> </w:t>
    </w:r>
    <w:r w:rsidR="007B43DD" w:rsidRPr="007B43DD">
      <w:rPr>
        <w:rFonts w:ascii="Arial" w:hAnsi="Arial"/>
        <w:color w:val="808080"/>
        <w:sz w:val="15"/>
        <w:lang w:val="ru-RU"/>
      </w:rPr>
      <w:t>deaneng.uth.gr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C929E" w14:textId="77777777" w:rsidR="009A33F7" w:rsidRDefault="009A33F7">
      <w:r>
        <w:separator/>
      </w:r>
    </w:p>
  </w:footnote>
  <w:footnote w:type="continuationSeparator" w:id="0">
    <w:p w14:paraId="40A19C91" w14:textId="77777777" w:rsidR="009A33F7" w:rsidRDefault="009A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6400" w14:textId="77777777" w:rsidR="00533343" w:rsidRDefault="0053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EED9" w14:textId="77777777" w:rsidR="00533343" w:rsidRDefault="00533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ECE7" w14:textId="38CB9A9A" w:rsidR="00EC0B48" w:rsidRDefault="005A463C" w:rsidP="005A463C">
    <w:pPr>
      <w:tabs>
        <w:tab w:val="left" w:pos="1140"/>
      </w:tabs>
      <w:jc w:val="center"/>
      <w:rPr>
        <w:rFonts w:ascii="FreeSans" w:hAnsi="FreeSans"/>
        <w:color w:val="808080"/>
      </w:rPr>
    </w:pPr>
    <w:r>
      <w:rPr>
        <w:rFonts w:ascii="FreeSans" w:hAnsi="FreeSans"/>
        <w:noProof/>
        <w:color w:val="808080"/>
        <w:lang w:eastAsia="el-GR"/>
      </w:rPr>
      <w:drawing>
        <wp:inline distT="0" distB="0" distL="0" distR="0" wp14:anchorId="3C89F748" wp14:editId="1D906957">
          <wp:extent cx="1457325" cy="1314527"/>
          <wp:effectExtent l="0" t="0" r="0" b="0"/>
          <wp:docPr id="197690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03" cy="1335073"/>
                  </a:xfrm>
                  <a:prstGeom prst="rect">
                    <a:avLst/>
                  </a:prstGeom>
                  <a:noFill/>
                </pic:spPr>
              </pic:pic>
            </a:graphicData>
          </a:graphic>
        </wp:inline>
      </w:drawing>
    </w:r>
  </w:p>
  <w:p w14:paraId="02182C03" w14:textId="35AA7357" w:rsidR="005A463C" w:rsidRPr="002E0F82" w:rsidRDefault="00000000" w:rsidP="005A463C">
    <w:pPr>
      <w:tabs>
        <w:tab w:val="left" w:pos="1140"/>
      </w:tabs>
      <w:jc w:val="center"/>
      <w:rPr>
        <w:rFonts w:ascii="FreeSans" w:hAnsi="FreeSans"/>
        <w:color w:val="808080"/>
      </w:rPr>
    </w:pPr>
    <w:r>
      <w:rPr>
        <w:rFonts w:ascii="Arial" w:hAnsi="Arial"/>
        <w:color w:val="C00000"/>
        <w:sz w:val="15"/>
        <w:lang w:val="en-US"/>
      </w:rPr>
      <w:pict w14:anchorId="745D2D94">
        <v:rect id="_x0000_i1025" style="width:453.4pt;height:1pt" o:hralign="center" o:hrstd="t" o:hrnoshade="t" o:hr="t" fillcolor="#5a5a5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A6EF4"/>
    <w:multiLevelType w:val="hybridMultilevel"/>
    <w:tmpl w:val="C4FC747E"/>
    <w:lvl w:ilvl="0" w:tplc="72FE00BA">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B2A81"/>
    <w:multiLevelType w:val="hybridMultilevel"/>
    <w:tmpl w:val="5748F5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765B5E5C"/>
    <w:multiLevelType w:val="hybridMultilevel"/>
    <w:tmpl w:val="5E928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91849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759015">
    <w:abstractNumId w:val="0"/>
  </w:num>
  <w:num w:numId="3" w16cid:durableId="303850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4D"/>
    <w:rsid w:val="00016FB3"/>
    <w:rsid w:val="00021EC6"/>
    <w:rsid w:val="001174CA"/>
    <w:rsid w:val="00130B4A"/>
    <w:rsid w:val="00144649"/>
    <w:rsid w:val="001512ED"/>
    <w:rsid w:val="00187B21"/>
    <w:rsid w:val="001C23E1"/>
    <w:rsid w:val="002349A0"/>
    <w:rsid w:val="00240BA1"/>
    <w:rsid w:val="002700F1"/>
    <w:rsid w:val="002B77C3"/>
    <w:rsid w:val="002C5DAE"/>
    <w:rsid w:val="003321B6"/>
    <w:rsid w:val="003459CF"/>
    <w:rsid w:val="00350778"/>
    <w:rsid w:val="003B00CC"/>
    <w:rsid w:val="003D3037"/>
    <w:rsid w:val="004169D9"/>
    <w:rsid w:val="00471CB0"/>
    <w:rsid w:val="004C6F3B"/>
    <w:rsid w:val="004E4352"/>
    <w:rsid w:val="004F6792"/>
    <w:rsid w:val="00504438"/>
    <w:rsid w:val="0050610C"/>
    <w:rsid w:val="00516EC6"/>
    <w:rsid w:val="00533343"/>
    <w:rsid w:val="00576ADF"/>
    <w:rsid w:val="005A463C"/>
    <w:rsid w:val="006345C5"/>
    <w:rsid w:val="006661BC"/>
    <w:rsid w:val="006C229C"/>
    <w:rsid w:val="00715067"/>
    <w:rsid w:val="00775501"/>
    <w:rsid w:val="0078711E"/>
    <w:rsid w:val="007A292D"/>
    <w:rsid w:val="007B43DD"/>
    <w:rsid w:val="007D4C88"/>
    <w:rsid w:val="007E5F15"/>
    <w:rsid w:val="007E61E7"/>
    <w:rsid w:val="008428D5"/>
    <w:rsid w:val="00860DD1"/>
    <w:rsid w:val="00886B26"/>
    <w:rsid w:val="008A4156"/>
    <w:rsid w:val="008E248D"/>
    <w:rsid w:val="00910F41"/>
    <w:rsid w:val="009A1D56"/>
    <w:rsid w:val="009A33F7"/>
    <w:rsid w:val="009B03DC"/>
    <w:rsid w:val="009D14D2"/>
    <w:rsid w:val="009D4B7E"/>
    <w:rsid w:val="009F6783"/>
    <w:rsid w:val="00A86468"/>
    <w:rsid w:val="00A95EE2"/>
    <w:rsid w:val="00AE478F"/>
    <w:rsid w:val="00AE7E8F"/>
    <w:rsid w:val="00B13C2C"/>
    <w:rsid w:val="00B13C3D"/>
    <w:rsid w:val="00B72A61"/>
    <w:rsid w:val="00BA130A"/>
    <w:rsid w:val="00C458AA"/>
    <w:rsid w:val="00C7538B"/>
    <w:rsid w:val="00C8039E"/>
    <w:rsid w:val="00D419F0"/>
    <w:rsid w:val="00D46437"/>
    <w:rsid w:val="00D82C0D"/>
    <w:rsid w:val="00D916C1"/>
    <w:rsid w:val="00E229C9"/>
    <w:rsid w:val="00E3114D"/>
    <w:rsid w:val="00E33538"/>
    <w:rsid w:val="00E36D62"/>
    <w:rsid w:val="00E96042"/>
    <w:rsid w:val="00EB5B21"/>
    <w:rsid w:val="00EC0309"/>
    <w:rsid w:val="00EC0B48"/>
    <w:rsid w:val="00EC7962"/>
    <w:rsid w:val="00ED49CD"/>
    <w:rsid w:val="00EF77E8"/>
    <w:rsid w:val="00F60D07"/>
    <w:rsid w:val="00F75D89"/>
    <w:rsid w:val="00F853F9"/>
    <w:rsid w:val="00F91A1C"/>
    <w:rsid w:val="00FB4E3B"/>
    <w:rsid w:val="00FC4223"/>
    <w:rsid w:val="00FE0C60"/>
    <w:rsid w:val="00FF4540"/>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35B26C"/>
  <w15:chartTrackingRefBased/>
  <w15:docId w15:val="{05C2DA9D-7E9A-4CC8-9065-A276F3BE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0ECE"/>
    <w:pPr>
      <w:tabs>
        <w:tab w:val="center" w:pos="4320"/>
        <w:tab w:val="right" w:pos="8640"/>
      </w:tabs>
    </w:pPr>
  </w:style>
  <w:style w:type="paragraph" w:styleId="Footer">
    <w:name w:val="footer"/>
    <w:basedOn w:val="Normal"/>
    <w:semiHidden/>
    <w:rsid w:val="00A00ECE"/>
    <w:pPr>
      <w:tabs>
        <w:tab w:val="center" w:pos="4320"/>
        <w:tab w:val="right" w:pos="8640"/>
      </w:tabs>
    </w:pPr>
  </w:style>
  <w:style w:type="paragraph" w:styleId="FootnoteText">
    <w:name w:val="footnote text"/>
    <w:basedOn w:val="Normal"/>
    <w:semiHidden/>
    <w:rsid w:val="000A6C75"/>
  </w:style>
  <w:style w:type="character" w:styleId="FootnoteReference">
    <w:name w:val="footnote reference"/>
    <w:basedOn w:val="DefaultParagraphFont"/>
    <w:semiHidden/>
    <w:rsid w:val="000A6C75"/>
    <w:rPr>
      <w:vertAlign w:val="superscript"/>
    </w:rPr>
  </w:style>
  <w:style w:type="character" w:styleId="Hyperlink">
    <w:name w:val="Hyperlink"/>
    <w:basedOn w:val="DefaultParagraphFont"/>
    <w:rsid w:val="00926952"/>
    <w:rPr>
      <w:color w:val="0000FF"/>
      <w:u w:val="single"/>
    </w:rPr>
  </w:style>
  <w:style w:type="character" w:styleId="FollowedHyperlink">
    <w:name w:val="FollowedHyperlink"/>
    <w:basedOn w:val="DefaultParagraphFont"/>
    <w:rsid w:val="00953BF6"/>
    <w:rPr>
      <w:color w:val="800080"/>
      <w:u w:val="single"/>
    </w:rPr>
  </w:style>
  <w:style w:type="paragraph" w:styleId="BalloonText">
    <w:name w:val="Balloon Text"/>
    <w:basedOn w:val="Normal"/>
    <w:link w:val="BalloonTextChar"/>
    <w:uiPriority w:val="99"/>
    <w:semiHidden/>
    <w:unhideWhenUsed/>
    <w:rsid w:val="00345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9CF"/>
    <w:rPr>
      <w:rFonts w:ascii="Segoe UI" w:hAnsi="Segoe UI" w:cs="Segoe UI"/>
      <w:sz w:val="18"/>
      <w:szCs w:val="18"/>
      <w:lang w:val="el-GR"/>
    </w:rPr>
  </w:style>
  <w:style w:type="paragraph" w:styleId="ListParagraph">
    <w:name w:val="List Paragraph"/>
    <w:basedOn w:val="Normal"/>
    <w:uiPriority w:val="34"/>
    <w:qFormat/>
    <w:rsid w:val="00021EC6"/>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71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an_eng@uth.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8MB3152W\acc_dep_newLogo_30_g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5971126-b8a1-464e-886d-e3c03614eb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FDE0CAC38503FF47AD4F69038B864C8A" ma:contentTypeVersion="16" ma:contentTypeDescription="Δημιουργία νέου εγγράφου" ma:contentTypeScope="" ma:versionID="1673515c5b9b0cbeb5864ca9a2338fa2">
  <xsd:schema xmlns:xsd="http://www.w3.org/2001/XMLSchema" xmlns:xs="http://www.w3.org/2001/XMLSchema" xmlns:p="http://schemas.microsoft.com/office/2006/metadata/properties" xmlns:ns3="55971126-b8a1-464e-886d-e3c03614eb63" xmlns:ns4="07467a6a-8de2-4987-833b-e27912b14dff" targetNamespace="http://schemas.microsoft.com/office/2006/metadata/properties" ma:root="true" ma:fieldsID="391ac7601d8d25f43b8606ecc43c6bb6" ns3:_="" ns4:_="">
    <xsd:import namespace="55971126-b8a1-464e-886d-e3c03614eb63"/>
    <xsd:import namespace="07467a6a-8de2-4987-833b-e27912b14d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1126-b8a1-464e-886d-e3c03614e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67a6a-8de2-4987-833b-e27912b14dff"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SharingHintHash" ma:index="15"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88756-1782-4A70-9420-AD3543F8B536}">
  <ds:schemaRefs>
    <ds:schemaRef ds:uri="http://schemas.openxmlformats.org/officeDocument/2006/bibliography"/>
  </ds:schemaRefs>
</ds:datastoreItem>
</file>

<file path=customXml/itemProps2.xml><?xml version="1.0" encoding="utf-8"?>
<ds:datastoreItem xmlns:ds="http://schemas.openxmlformats.org/officeDocument/2006/customXml" ds:itemID="{4D9ED3B3-3C54-41BC-B3D4-BFC418D60D38}">
  <ds:schemaRefs>
    <ds:schemaRef ds:uri="http://schemas.microsoft.com/office/2006/metadata/properties"/>
    <ds:schemaRef ds:uri="http://schemas.microsoft.com/office/infopath/2007/PartnerControls"/>
    <ds:schemaRef ds:uri="55971126-b8a1-464e-886d-e3c03614eb63"/>
  </ds:schemaRefs>
</ds:datastoreItem>
</file>

<file path=customXml/itemProps3.xml><?xml version="1.0" encoding="utf-8"?>
<ds:datastoreItem xmlns:ds="http://schemas.openxmlformats.org/officeDocument/2006/customXml" ds:itemID="{92B8B22E-0D8B-4E36-9CDE-BDA2E7A0488F}">
  <ds:schemaRefs>
    <ds:schemaRef ds:uri="http://schemas.microsoft.com/sharepoint/v3/contenttype/forms"/>
  </ds:schemaRefs>
</ds:datastoreItem>
</file>

<file path=customXml/itemProps4.xml><?xml version="1.0" encoding="utf-8"?>
<ds:datastoreItem xmlns:ds="http://schemas.openxmlformats.org/officeDocument/2006/customXml" ds:itemID="{F39BEC9F-70EF-42AB-9C55-04743580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1126-b8a1-464e-886d-e3c03614eb63"/>
    <ds:schemaRef ds:uri="07467a6a-8de2-4987-833b-e27912b1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acc_dep_newLogo_30_gr.dotx</Template>
  <TotalTime>0</TotalTime>
  <Pages>2</Pages>
  <Words>352</Words>
  <Characters>1904</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ΕΡΓΑΣΤΗΡΙΟ ΟΠΤΙΚΟΑΚΟΥΣΤΙΚΩΝ ΜΕΣΩΝ</vt:lpstr>
      <vt:lpstr>ΕΡΓΑΣΤΗΡΙΟ ΟΠΤΙΚΟΑΚΟΥΣΤΙΚΩΝ ΜΕΣΩΝ</vt:lpstr>
    </vt:vector>
  </TitlesOfParts>
  <Company/>
  <LinksUpToDate>false</LinksUpToDate>
  <CharactersWithSpaces>2252</CharactersWithSpaces>
  <SharedDoc>false</SharedDoc>
  <HLinks>
    <vt:vector size="12" baseType="variant">
      <vt:variant>
        <vt:i4>2162815</vt:i4>
      </vt:variant>
      <vt:variant>
        <vt:i4>0</vt:i4>
      </vt:variant>
      <vt:variant>
        <vt:i4>0</vt:i4>
      </vt:variant>
      <vt:variant>
        <vt:i4>5</vt:i4>
      </vt:variant>
      <vt:variant>
        <vt:lpwstr>mailto:g-civ@civ.uth.gr</vt:lpwstr>
      </vt:variant>
      <vt:variant>
        <vt:lpwstr/>
      </vt:variant>
      <vt:variant>
        <vt:i4>6226003</vt:i4>
      </vt:variant>
      <vt:variant>
        <vt:i4>1556</vt:i4>
      </vt:variant>
      <vt:variant>
        <vt:i4>1027</vt:i4>
      </vt:variant>
      <vt:variant>
        <vt:i4>1</vt:i4>
      </vt:variant>
      <vt:variant>
        <vt:lpwstr>logo_civilengin_gr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ΕΡΓΑΣΤΗΡΙΟ ΟΠΤΙΚΟΑΚΟΥΣΤΙΚΩΝ ΜΕΣΩΝ</dc:title>
  <dc:subject/>
  <dc:creator>Vassia V</dc:creator>
  <cp:keywords/>
  <cp:lastModifiedBy>Sofia KONIARI</cp:lastModifiedBy>
  <cp:revision>2</cp:revision>
  <cp:lastPrinted>2020-10-21T12:30:00Z</cp:lastPrinted>
  <dcterms:created xsi:type="dcterms:W3CDTF">2024-03-28T06:39:00Z</dcterms:created>
  <dcterms:modified xsi:type="dcterms:W3CDTF">2024-03-28T06:39:00Z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0x010100FDE0CAC38503FF47AD4F69038B864C8A</vt:lpwstr>
  </property>
</Properties>
</file>