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A38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14:paraId="093BE925" w14:textId="65CBC16D" w:rsidR="007067A9" w:rsidRPr="00EE731D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</w:t>
      </w:r>
      <w:r w:rsidR="002038A6">
        <w:rPr>
          <w:rFonts w:eastAsia="Times New Roman" w:cs="Times New Roman"/>
          <w:b/>
          <w:bCs/>
          <w:sz w:val="20"/>
          <w:szCs w:val="20"/>
          <w:lang w:eastAsia="el-GR"/>
        </w:rPr>
        <w:t>2</w:t>
      </w:r>
      <w:r w:rsidR="00EE731D">
        <w:rPr>
          <w:rFonts w:eastAsia="Times New Roman" w:cs="Times New Roman"/>
          <w:b/>
          <w:bCs/>
          <w:sz w:val="20"/>
          <w:szCs w:val="20"/>
          <w:lang w:eastAsia="el-GR"/>
        </w:rPr>
        <w:t>3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="00515B08">
        <w:rPr>
          <w:rFonts w:eastAsia="Times New Roman" w:cs="Times New Roman"/>
          <w:b/>
          <w:bCs/>
          <w:sz w:val="20"/>
          <w:szCs w:val="20"/>
          <w:lang w:eastAsia="el-GR"/>
        </w:rPr>
        <w:t>202</w:t>
      </w:r>
      <w:r w:rsidR="00EE731D">
        <w:rPr>
          <w:rFonts w:eastAsia="Times New Roman" w:cs="Times New Roman"/>
          <w:b/>
          <w:bCs/>
          <w:sz w:val="20"/>
          <w:szCs w:val="20"/>
          <w:lang w:eastAsia="el-GR"/>
        </w:rPr>
        <w:t>4</w:t>
      </w:r>
    </w:p>
    <w:p w14:paraId="5A6BD8E7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14:paraId="766CF30D" w14:textId="77777777"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14:paraId="4CB53175" w14:textId="77777777" w:rsidR="007067A9" w:rsidRDefault="007067A9" w:rsidP="0078102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14:paraId="5E373988" w14:textId="77777777" w:rsidR="00781025" w:rsidRPr="007067A9" w:rsidRDefault="00781025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14:paraId="07A7030E" w14:textId="77777777" w:rsidR="00353DE0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υπερδιετούς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="00060167">
        <w:rPr>
          <w:rFonts w:eastAsia="Times New Roman" w:cs="Times New Roman"/>
          <w:sz w:val="20"/>
          <w:szCs w:val="20"/>
          <w:lang w:eastAsia="el-GR"/>
        </w:rPr>
        <w:t>,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14:paraId="2D2CF219" w14:textId="77777777" w:rsidR="00702F97" w:rsidRDefault="00702F97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857810" w:rsidRPr="00207AA2" w14:paraId="4067152B" w14:textId="77777777" w:rsidTr="00ED3653"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83E5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C7BA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F4C1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3CD8" w14:textId="77777777" w:rsidR="00857810" w:rsidRPr="00207AA2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207AA2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857810" w:rsidRPr="00880AEA" w14:paraId="4277C417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DF46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34D" w14:textId="081B1895" w:rsidR="00857810" w:rsidRPr="00EE731D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 xml:space="preserve">Τετάρτη </w:t>
            </w:r>
            <w:r w:rsidR="00857810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1</w:t>
            </w:r>
            <w:r w:rsidR="00EE731D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3</w:t>
            </w:r>
            <w:r w:rsidR="00857810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2</w:t>
            </w:r>
            <w:r w:rsidR="00EE731D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86C4" w14:textId="481DFFAA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10.00-1</w:t>
            </w:r>
            <w:r w:rsidR="00E759A6">
              <w:rPr>
                <w:rFonts w:ascii="Times New Roman" w:hAnsi="Times New Roman"/>
                <w:bCs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E639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857810" w:rsidRPr="00880AEA" w14:paraId="0C0446A0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6B8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E496" w14:textId="6D6A2B8F" w:rsidR="00857810" w:rsidRPr="00EE731D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Πέμπτη 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EE731D">
              <w:rPr>
                <w:rFonts w:ascii="Times New Roman" w:hAnsi="Times New Roman"/>
                <w:sz w:val="20"/>
                <w:szCs w:val="20"/>
                <w:lang w:eastAsia="el-GR"/>
              </w:rPr>
              <w:t>4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2</w:t>
            </w:r>
            <w:r w:rsidR="00EE731D">
              <w:rPr>
                <w:rFonts w:ascii="Times New Roman" w:hAnsi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1A9E" w14:textId="2C40D3A1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</w:t>
            </w:r>
            <w:r w:rsidR="00E759A6">
              <w:rPr>
                <w:rFonts w:ascii="Times New Roman" w:hAnsi="Times New Roman"/>
                <w:sz w:val="20"/>
                <w:szCs w:val="20"/>
                <w:lang w:val="en-US" w:eastAsia="el-GR"/>
              </w:rPr>
              <w:t>4</w:t>
            </w:r>
            <w:r w:rsidRPr="00880AEA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0E37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857810" w:rsidRPr="00207AA2" w14:paraId="21D51A74" w14:textId="77777777" w:rsidTr="00ED3653"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1828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Συγγραφή Δοκιμίου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7A91" w14:textId="7073D4D0" w:rsidR="00857810" w:rsidRPr="00EE731D" w:rsidRDefault="00515B08" w:rsidP="00203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Παρασκευή 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EE731D">
              <w:rPr>
                <w:rFonts w:ascii="Times New Roman" w:hAnsi="Times New Roman"/>
                <w:sz w:val="20"/>
                <w:szCs w:val="20"/>
                <w:lang w:eastAsia="el-GR"/>
              </w:rPr>
              <w:t>5</w:t>
            </w:r>
            <w:r w:rsidR="00857810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/12/20</w:t>
            </w:r>
            <w:r w:rsidR="002038A6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2</w:t>
            </w:r>
            <w:r w:rsidR="00EE731D">
              <w:rPr>
                <w:rFonts w:ascii="Times New Roman" w:hAnsi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E3D1" w14:textId="77777777" w:rsidR="00857810" w:rsidRPr="00880AEA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10.00-13.00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AC49" w14:textId="77777777" w:rsidR="00857810" w:rsidRPr="00207AA2" w:rsidRDefault="00857810" w:rsidP="00974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Αίθουσα </w:t>
            </w:r>
            <w:r w:rsidR="00974B22" w:rsidRPr="00880AEA">
              <w:rPr>
                <w:rFonts w:ascii="Times New Roman" w:hAnsi="Times New Roman"/>
                <w:sz w:val="20"/>
                <w:szCs w:val="20"/>
                <w:lang w:eastAsia="el-GR"/>
              </w:rPr>
              <w:t>Ζ</w:t>
            </w:r>
          </w:p>
        </w:tc>
      </w:tr>
    </w:tbl>
    <w:p w14:paraId="076494E2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38B0532E" w14:textId="77777777"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5F73E493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14:paraId="7C14C593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43EC8101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14:paraId="631DCCB7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14:paraId="09438205" w14:textId="77777777" w:rsidR="007067A9" w:rsidRPr="007067A9" w:rsidRDefault="007067A9" w:rsidP="00B060F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14:paraId="7DDF9EC1" w14:textId="77777777" w:rsidR="00781025" w:rsidRDefault="00781025" w:rsidP="00B060F6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06DA4103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14:paraId="7DFCBCF8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Πινακίδα με παραλλήλο ή ταυ</w:t>
      </w:r>
    </w:p>
    <w:p w14:paraId="63EA6EB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14:paraId="33A6C07E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</w:p>
    <w:p w14:paraId="1F33835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14:paraId="16421A64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14:paraId="00FB1EE3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14:paraId="3CDC928D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14:paraId="74EF0BE1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</w:p>
    <w:p w14:paraId="11A7A82F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14:paraId="67EBC6D9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14:paraId="5B386060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14:paraId="1CD63225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</w:p>
    <w:p w14:paraId="604E852A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Ό,τι άλλο υλικό ή εργαλείο επιθυμούν οι υποψήφιοι</w:t>
      </w:r>
    </w:p>
    <w:p w14:paraId="3F57804A" w14:textId="77777777"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14:paraId="1AE15D2B" w14:textId="77777777"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Β. Για </w:t>
      </w:r>
      <w:r w:rsidR="00E80F53">
        <w:rPr>
          <w:rFonts w:eastAsia="Times New Roman" w:cs="Times New Roman"/>
          <w:b/>
          <w:bCs/>
          <w:sz w:val="20"/>
          <w:szCs w:val="20"/>
          <w:lang w:eastAsia="el-GR"/>
        </w:rPr>
        <w:t>τις εξετάσεις σ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το Ελεύθερο Σχέδιο</w:t>
      </w:r>
    </w:p>
    <w:p w14:paraId="52BFFCA2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14:paraId="2A4BADA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14:paraId="3452324B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14:paraId="5060316D" w14:textId="77777777"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Επιτρέπεται η χρήση βελόνας μετρήματος και νήματος στάθμης, ενώ δεν επιτρέπεται η χρησιμοποίηση spray.</w:t>
      </w:r>
    </w:p>
    <w:p w14:paraId="1554F5B2" w14:textId="77777777"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A9"/>
    <w:rsid w:val="0005294F"/>
    <w:rsid w:val="00060167"/>
    <w:rsid w:val="000730CE"/>
    <w:rsid w:val="002038A6"/>
    <w:rsid w:val="00270261"/>
    <w:rsid w:val="00271B56"/>
    <w:rsid w:val="002911C5"/>
    <w:rsid w:val="002D3DDF"/>
    <w:rsid w:val="00353DE0"/>
    <w:rsid w:val="00515B08"/>
    <w:rsid w:val="00676FC2"/>
    <w:rsid w:val="00702F97"/>
    <w:rsid w:val="007067A9"/>
    <w:rsid w:val="00781025"/>
    <w:rsid w:val="00857810"/>
    <w:rsid w:val="00880AEA"/>
    <w:rsid w:val="008B3A5D"/>
    <w:rsid w:val="008C0C70"/>
    <w:rsid w:val="00974B22"/>
    <w:rsid w:val="00A4632B"/>
    <w:rsid w:val="00A72082"/>
    <w:rsid w:val="00B060F6"/>
    <w:rsid w:val="00BA7BFE"/>
    <w:rsid w:val="00C012CB"/>
    <w:rsid w:val="00C91F59"/>
    <w:rsid w:val="00D520E3"/>
    <w:rsid w:val="00E5513E"/>
    <w:rsid w:val="00E759A6"/>
    <w:rsid w:val="00E80F53"/>
    <w:rsid w:val="00ED3653"/>
    <w:rsid w:val="00EE31A0"/>
    <w:rsid w:val="00EE731D"/>
    <w:rsid w:val="00F01E9F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6A8"/>
  <w15:docId w15:val="{46C35BEE-809C-40C0-B953-524C60C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 KONIARI</cp:lastModifiedBy>
  <cp:revision>4</cp:revision>
  <cp:lastPrinted>2021-11-11T10:02:00Z</cp:lastPrinted>
  <dcterms:created xsi:type="dcterms:W3CDTF">2023-11-15T09:58:00Z</dcterms:created>
  <dcterms:modified xsi:type="dcterms:W3CDTF">2023-11-15T09:59:00Z</dcterms:modified>
</cp:coreProperties>
</file>