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ΗΜΕΡΟΜΗΝΙΕΣ &amp; ΠΡΟΓΡΑΜΜΑ ΚΑΤΑΤΑΚΤΗΡΙΩΝ ΕΞΕΤΑΣΕΩΝ</w:t>
      </w:r>
    </w:p>
    <w:p w:rsidR="007067A9" w:rsidRPr="008B3A5D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ΑΚΑΔΗΜΑΪΚΟΥ ΕΤΟΥΣ 20</w:t>
      </w:r>
      <w:r w:rsidR="008C337D">
        <w:rPr>
          <w:rFonts w:eastAsia="Times New Roman" w:cs="Times New Roman"/>
          <w:b/>
          <w:bCs/>
          <w:sz w:val="20"/>
          <w:szCs w:val="20"/>
          <w:lang w:eastAsia="el-GR"/>
        </w:rPr>
        <w:t>20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-</w:t>
      </w:r>
      <w:r w:rsidR="00515B08">
        <w:rPr>
          <w:rFonts w:eastAsia="Times New Roman" w:cs="Times New Roman"/>
          <w:b/>
          <w:bCs/>
          <w:sz w:val="20"/>
          <w:szCs w:val="20"/>
          <w:lang w:eastAsia="el-GR"/>
        </w:rPr>
        <w:t>202</w:t>
      </w:r>
      <w:r w:rsidR="008C337D">
        <w:rPr>
          <w:rFonts w:eastAsia="Times New Roman" w:cs="Times New Roman"/>
          <w:b/>
          <w:bCs/>
          <w:sz w:val="20"/>
          <w:szCs w:val="20"/>
          <w:lang w:eastAsia="el-GR"/>
        </w:rPr>
        <w:t>1</w:t>
      </w:r>
    </w:p>
    <w:p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ΠΑΝΕΠΙΣΤΗΜΙΟ ΘΕΣΣΑΛΙΑΣ</w:t>
      </w:r>
    </w:p>
    <w:p w:rsidR="007067A9" w:rsidRPr="007067A9" w:rsidRDefault="007067A9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ΠΟΛΥΤΕΧΝΙΚΗ ΣΧΟΛΗ</w:t>
      </w:r>
    </w:p>
    <w:p w:rsidR="007067A9" w:rsidRDefault="007067A9" w:rsidP="0078102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ΤΜΗΜΑ ΑΡΧΙΤΕΚΤΟΝΩΝ ΜΗΧΑΝΙΚΩΝ</w:t>
      </w:r>
    </w:p>
    <w:p w:rsidR="00781025" w:rsidRPr="007067A9" w:rsidRDefault="00781025" w:rsidP="0078102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l-GR"/>
        </w:rPr>
      </w:pPr>
    </w:p>
    <w:p w:rsidR="00353DE0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 xml:space="preserve">Οι κατατακτήριες εξετάσεις </w:t>
      </w:r>
      <w:r w:rsidR="000A33D8">
        <w:rPr>
          <w:rFonts w:eastAsia="Times New Roman" w:cs="Times New Roman"/>
          <w:sz w:val="20"/>
          <w:szCs w:val="20"/>
          <w:lang w:eastAsia="el-GR"/>
        </w:rPr>
        <w:t>του τρέχοντος ακαδημαϊκού έτους</w:t>
      </w:r>
      <w:r w:rsidR="00060167">
        <w:rPr>
          <w:rFonts w:eastAsia="Times New Roman" w:cs="Times New Roman"/>
          <w:sz w:val="20"/>
          <w:szCs w:val="20"/>
          <w:lang w:eastAsia="el-GR"/>
        </w:rPr>
        <w:t>,</w:t>
      </w:r>
      <w:r w:rsidRPr="007067A9">
        <w:rPr>
          <w:rFonts w:eastAsia="Times New Roman" w:cs="Times New Roman"/>
          <w:sz w:val="20"/>
          <w:szCs w:val="20"/>
          <w:lang w:eastAsia="el-GR"/>
        </w:rPr>
        <w:t xml:space="preserve"> για το Τμήμα Αρχιτεκτόνων Μηχανικών θα πραγματοποιηθούν σύμφωνα με τον παρακάτω πίνακα:</w:t>
      </w:r>
    </w:p>
    <w:p w:rsidR="00702F97" w:rsidRDefault="00702F97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tbl>
      <w:tblPr>
        <w:tblW w:w="5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292"/>
        <w:gridCol w:w="1276"/>
      </w:tblGrid>
      <w:tr w:rsidR="000A33D8" w:rsidRPr="00885DCF" w:rsidTr="000A33D8">
        <w:trPr>
          <w:jc w:val="center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Ημερομηνία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3E21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</w:tr>
      <w:tr w:rsidR="000A33D8" w:rsidRPr="00885DCF" w:rsidTr="000A33D8">
        <w:trPr>
          <w:jc w:val="center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8C33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 xml:space="preserve">Συγγραφή Δοκιμίου 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8C33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bCs/>
                <w:sz w:val="20"/>
                <w:szCs w:val="20"/>
                <w:lang w:eastAsia="el-GR"/>
              </w:rPr>
              <w:t>Τετάρτη 26/5/2021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C33C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="00C33C38"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1</w:t>
            </w: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.00-1</w:t>
            </w:r>
            <w:r w:rsidR="00C33C38"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4</w:t>
            </w: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.00</w:t>
            </w:r>
          </w:p>
        </w:tc>
      </w:tr>
      <w:tr w:rsidR="000A33D8" w:rsidRPr="00885DCF" w:rsidTr="000A33D8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Ελεύθερο Σχέδιο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Πέμπτη 27/5/2021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3E2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10.00-16</w:t>
            </w:r>
            <w:r w:rsidRPr="00885DCF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</w:tr>
      <w:tr w:rsidR="000A33D8" w:rsidRPr="00885DCF" w:rsidTr="000A33D8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Γραμμικό Σχέδιο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3D8" w:rsidRPr="00885DCF" w:rsidRDefault="000A33D8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Παρασκευή 28/5/2021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3D8" w:rsidRPr="00885DCF" w:rsidRDefault="000A33D8" w:rsidP="008C3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l-GR"/>
              </w:rPr>
            </w:pPr>
            <w:r w:rsidRPr="00885DCF">
              <w:rPr>
                <w:rFonts w:ascii="Times New Roman" w:hAnsi="Times New Roman"/>
                <w:sz w:val="20"/>
                <w:szCs w:val="20"/>
                <w:lang w:eastAsia="el-GR"/>
              </w:rPr>
              <w:t>10.00-16</w:t>
            </w:r>
            <w:r w:rsidRPr="00885DCF">
              <w:rPr>
                <w:rFonts w:ascii="Times New Roman" w:hAnsi="Times New Roman"/>
                <w:sz w:val="20"/>
                <w:szCs w:val="20"/>
                <w:lang w:val="en-US" w:eastAsia="el-GR"/>
              </w:rPr>
              <w:t>.00</w:t>
            </w:r>
          </w:p>
        </w:tc>
      </w:tr>
    </w:tbl>
    <w:p w:rsidR="00781025" w:rsidRPr="00885DCF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81025" w:rsidRPr="00885DCF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067A9" w:rsidRPr="00650DDF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885DCF">
        <w:rPr>
          <w:rFonts w:eastAsia="Times New Roman" w:cs="Times New Roman"/>
          <w:sz w:val="20"/>
          <w:szCs w:val="20"/>
          <w:lang w:eastAsia="el-GR"/>
        </w:rPr>
        <w:t>Οι εξετάσεις θα πραγματοποιηθούν στο συγκρότημα της Πολυτεχνικής Σχολής του Πανεπιστημίου Θεσσαλίας στο Βόλο (Πεδίον Άρεως).</w:t>
      </w:r>
      <w:r w:rsidR="00650DDF" w:rsidRPr="00885DCF">
        <w:rPr>
          <w:rFonts w:eastAsia="Times New Roman" w:cs="Times New Roman"/>
          <w:sz w:val="20"/>
          <w:szCs w:val="20"/>
          <w:lang w:eastAsia="el-GR"/>
        </w:rPr>
        <w:t xml:space="preserve"> (Θα υπάρξει νέα ανακοίνωση με </w:t>
      </w:r>
      <w:r w:rsidR="000033D0" w:rsidRPr="00885DCF">
        <w:rPr>
          <w:rFonts w:eastAsia="Times New Roman" w:cs="Times New Roman"/>
          <w:sz w:val="20"/>
          <w:szCs w:val="20"/>
          <w:lang w:eastAsia="el-GR"/>
        </w:rPr>
        <w:t xml:space="preserve">τις </w:t>
      </w:r>
      <w:r w:rsidR="00650DDF" w:rsidRPr="00885DCF">
        <w:rPr>
          <w:rFonts w:eastAsia="Times New Roman" w:cs="Times New Roman"/>
          <w:sz w:val="20"/>
          <w:szCs w:val="20"/>
          <w:lang w:eastAsia="el-GR"/>
        </w:rPr>
        <w:t>αίθουσες αναλυτικά)</w:t>
      </w:r>
      <w:bookmarkStart w:id="0" w:name="_GoBack"/>
      <w:bookmarkEnd w:id="0"/>
    </w:p>
    <w:p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Την πρώτη ημέρα των εξετάσεων οι υποψήφιοι πρέπει να βρίσκονται στο χώρο των εξετάσεων μια ώρα νωρίτερα από την ώρα έναρξης.</w:t>
      </w:r>
    </w:p>
    <w:p w:rsidR="00781025" w:rsidRDefault="00781025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υποψήφιοι θα πρέπει να έχουν μαζί τους απαραίτητα αστυνομική ταυτότητα ή διαβατήριο ή άλλο δημόσιο έγγραφο πιστοποίησης της ταυτότητας τους καθώς και:</w:t>
      </w:r>
    </w:p>
    <w:p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Α. Για τις εξετάσεις στο Γραμμικό σχέδιο 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Πινακίδα με παραλλήλο ή ταυ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Τρίγωνα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Κλιμακόμετρο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Διαβήτη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Γόμες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Ξύστρα- καμπάνα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Σελοτεϊπ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Χρωματιστά μολύβια ή μαρκαδόρους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Ρόλο ριζόχαρτο για πρόχειρα σχέδια- σκίτσα (30cm)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2 φύλλα διαφανές διαστάσεων 50Χ70 cm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Ραπιτογράφους</w:t>
      </w: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Ό,τι άλλο υλικό ή εργαλείο επιθυμούν οι υποψήφιοι</w:t>
      </w:r>
    </w:p>
    <w:p w:rsidR="00781025" w:rsidRDefault="00781025" w:rsidP="00781025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el-GR"/>
        </w:rPr>
      </w:pPr>
    </w:p>
    <w:p w:rsidR="007067A9" w:rsidRPr="007067A9" w:rsidRDefault="007067A9" w:rsidP="00781025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Β. Για </w:t>
      </w:r>
      <w:r w:rsidR="00E80F53">
        <w:rPr>
          <w:rFonts w:eastAsia="Times New Roman" w:cs="Times New Roman"/>
          <w:b/>
          <w:bCs/>
          <w:sz w:val="20"/>
          <w:szCs w:val="20"/>
          <w:lang w:eastAsia="el-GR"/>
        </w:rPr>
        <w:t>τις εξετάσεις σ</w:t>
      </w:r>
      <w:r w:rsidRPr="007067A9">
        <w:rPr>
          <w:rFonts w:eastAsia="Times New Roman" w:cs="Times New Roman"/>
          <w:b/>
          <w:bCs/>
          <w:sz w:val="20"/>
          <w:szCs w:val="20"/>
          <w:lang w:eastAsia="el-GR"/>
        </w:rPr>
        <w:t>το Ελεύθερο Σχέδιο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Οι εξεταζόμενοι οφείλουν να προσκομίσουν πινακίδα σχεδίασης 50Χ70 cm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Μολύβια μαλακά και σκληρά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Γομολάστιχα- ξύστρα</w:t>
      </w:r>
    </w:p>
    <w:p w:rsidR="007067A9" w:rsidRPr="007067A9" w:rsidRDefault="007067A9" w:rsidP="00E80F5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7067A9">
        <w:rPr>
          <w:rFonts w:eastAsia="Times New Roman" w:cs="Times New Roman"/>
          <w:sz w:val="20"/>
          <w:szCs w:val="20"/>
          <w:lang w:eastAsia="el-GR"/>
        </w:rPr>
        <w:t>Επιτρέπεται η χρήση βελόνας μετρήματος και νήματος στάθμης, ενώ δεν επιτρέπεται η χρησιμοποίηση spray.</w:t>
      </w:r>
    </w:p>
    <w:p w:rsidR="008C0C70" w:rsidRPr="007067A9" w:rsidRDefault="008C0C70" w:rsidP="007067A9">
      <w:pPr>
        <w:spacing w:line="240" w:lineRule="auto"/>
        <w:rPr>
          <w:sz w:val="20"/>
          <w:szCs w:val="20"/>
        </w:rPr>
      </w:pPr>
    </w:p>
    <w:sectPr w:rsidR="008C0C70" w:rsidRPr="00706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A9"/>
    <w:rsid w:val="000033D0"/>
    <w:rsid w:val="0005294F"/>
    <w:rsid w:val="00060167"/>
    <w:rsid w:val="000730CE"/>
    <w:rsid w:val="000A33D8"/>
    <w:rsid w:val="00271B56"/>
    <w:rsid w:val="002911C5"/>
    <w:rsid w:val="002D3DDF"/>
    <w:rsid w:val="00353DE0"/>
    <w:rsid w:val="003B0FCA"/>
    <w:rsid w:val="00515B08"/>
    <w:rsid w:val="00650DDF"/>
    <w:rsid w:val="00702F97"/>
    <w:rsid w:val="007067A9"/>
    <w:rsid w:val="00781025"/>
    <w:rsid w:val="00857810"/>
    <w:rsid w:val="00885DCF"/>
    <w:rsid w:val="008B3A5D"/>
    <w:rsid w:val="008C0C70"/>
    <w:rsid w:val="008C337D"/>
    <w:rsid w:val="00974B22"/>
    <w:rsid w:val="00A72082"/>
    <w:rsid w:val="00BA7BFE"/>
    <w:rsid w:val="00C012CB"/>
    <w:rsid w:val="00C33C38"/>
    <w:rsid w:val="00C65F10"/>
    <w:rsid w:val="00C91F59"/>
    <w:rsid w:val="00CF2E59"/>
    <w:rsid w:val="00D520E3"/>
    <w:rsid w:val="00E5513E"/>
    <w:rsid w:val="00E80F53"/>
    <w:rsid w:val="00EE31A0"/>
    <w:rsid w:val="00F01E9F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F269"/>
  <w15:docId w15:val="{46C35BEE-809C-40C0-B953-524C60C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grammateia</cp:lastModifiedBy>
  <cp:revision>10</cp:revision>
  <cp:lastPrinted>2021-05-12T11:55:00Z</cp:lastPrinted>
  <dcterms:created xsi:type="dcterms:W3CDTF">2021-05-12T13:18:00Z</dcterms:created>
  <dcterms:modified xsi:type="dcterms:W3CDTF">2021-05-14T06:58:00Z</dcterms:modified>
</cp:coreProperties>
</file>