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DF9" w:rsidRPr="009D3EF9" w:rsidRDefault="00943DF9" w:rsidP="00D90578">
      <w:pPr>
        <w:widowControl w:val="0"/>
        <w:autoSpaceDE w:val="0"/>
        <w:autoSpaceDN w:val="0"/>
        <w:adjustRightInd w:val="0"/>
        <w:jc w:val="center"/>
        <w:rPr>
          <w:rFonts w:ascii="Calibri" w:hAnsi="Calibri" w:cs="Calibri"/>
          <w:b/>
          <w:bCs/>
          <w:sz w:val="22"/>
          <w:szCs w:val="22"/>
          <w:lang w:eastAsia="ja-JP"/>
        </w:rPr>
      </w:pPr>
      <w:r w:rsidRPr="009D3EF9">
        <w:rPr>
          <w:rFonts w:ascii="Calibri" w:hAnsi="Calibri" w:cs="Calibri"/>
          <w:b/>
          <w:bCs/>
          <w:sz w:val="22"/>
          <w:szCs w:val="22"/>
          <w:lang w:eastAsia="ja-JP"/>
        </w:rPr>
        <w:t>Πανεπιστήμιο Θεσσαλίας</w:t>
      </w:r>
    </w:p>
    <w:p w:rsidR="00943DF9" w:rsidRPr="009D3EF9" w:rsidRDefault="00943DF9" w:rsidP="00D90578">
      <w:pPr>
        <w:widowControl w:val="0"/>
        <w:autoSpaceDE w:val="0"/>
        <w:autoSpaceDN w:val="0"/>
        <w:adjustRightInd w:val="0"/>
        <w:jc w:val="center"/>
        <w:rPr>
          <w:rFonts w:ascii="Calibri" w:hAnsi="Calibri" w:cs="Calibri"/>
          <w:b/>
          <w:bCs/>
          <w:sz w:val="22"/>
          <w:szCs w:val="22"/>
          <w:lang w:eastAsia="ja-JP"/>
        </w:rPr>
      </w:pPr>
    </w:p>
    <w:p w:rsidR="00943DF9" w:rsidRPr="009D3EF9" w:rsidRDefault="00943DF9" w:rsidP="00D90578">
      <w:pPr>
        <w:widowControl w:val="0"/>
        <w:autoSpaceDE w:val="0"/>
        <w:autoSpaceDN w:val="0"/>
        <w:adjustRightInd w:val="0"/>
        <w:jc w:val="center"/>
        <w:rPr>
          <w:rFonts w:ascii="Calibri" w:hAnsi="Calibri" w:cs="Calibri"/>
          <w:b/>
          <w:bCs/>
          <w:sz w:val="22"/>
          <w:szCs w:val="22"/>
          <w:lang w:eastAsia="ja-JP"/>
        </w:rPr>
      </w:pPr>
      <w:r w:rsidRPr="009D3EF9">
        <w:rPr>
          <w:rFonts w:ascii="Calibri" w:hAnsi="Calibri" w:cs="Calibri"/>
          <w:b/>
          <w:bCs/>
          <w:sz w:val="22"/>
          <w:szCs w:val="22"/>
          <w:lang w:eastAsia="ja-JP"/>
        </w:rPr>
        <w:t>ΙΤΑΛΙΚΑ  - ΕΠΙΠΕΔΟ   Ι – ΠΕΔΙΟΝ ΑΡΕΩΣ</w:t>
      </w:r>
    </w:p>
    <w:p w:rsidR="00943DF9" w:rsidRPr="009D3EF9" w:rsidRDefault="00943DF9" w:rsidP="00FF5C47">
      <w:pPr>
        <w:rPr>
          <w:rFonts w:ascii="Calibri" w:hAnsi="Calibri" w:cs="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9"/>
        <w:gridCol w:w="2321"/>
        <w:gridCol w:w="1417"/>
        <w:gridCol w:w="1701"/>
        <w:gridCol w:w="788"/>
      </w:tblGrid>
      <w:tr w:rsidR="00943DF9" w:rsidRPr="009D3EF9" w:rsidTr="00121FC5">
        <w:trPr>
          <w:trHeight w:val="247"/>
        </w:trPr>
        <w:tc>
          <w:tcPr>
            <w:tcW w:w="2069" w:type="dxa"/>
          </w:tcPr>
          <w:p w:rsidR="00943DF9" w:rsidRPr="00121FC5" w:rsidRDefault="00943DF9" w:rsidP="00121FC5">
            <w:pPr>
              <w:jc w:val="center"/>
              <w:rPr>
                <w:rFonts w:ascii="Calibri" w:hAnsi="Calibri" w:cs="Calibri"/>
                <w:b/>
                <w:color w:val="548DD4"/>
                <w:sz w:val="20"/>
                <w:lang w:eastAsia="en-US"/>
              </w:rPr>
            </w:pPr>
            <w:r w:rsidRPr="00121FC5">
              <w:rPr>
                <w:rFonts w:ascii="Calibri" w:hAnsi="Calibri" w:cs="Calibri"/>
                <w:b/>
                <w:sz w:val="20"/>
                <w:lang w:eastAsia="en-US"/>
              </w:rPr>
              <w:t>ΤΜΗΜΑ</w:t>
            </w:r>
          </w:p>
        </w:tc>
        <w:tc>
          <w:tcPr>
            <w:tcW w:w="2321" w:type="dxa"/>
          </w:tcPr>
          <w:p w:rsidR="00943DF9" w:rsidRPr="00121FC5" w:rsidRDefault="00943DF9" w:rsidP="00121FC5">
            <w:pPr>
              <w:jc w:val="center"/>
              <w:rPr>
                <w:rFonts w:ascii="Calibri" w:hAnsi="Calibri" w:cs="Calibri"/>
                <w:b/>
                <w:sz w:val="20"/>
                <w:lang w:eastAsia="en-US"/>
              </w:rPr>
            </w:pPr>
            <w:r w:rsidRPr="00121FC5">
              <w:rPr>
                <w:rFonts w:ascii="Calibri" w:hAnsi="Calibri" w:cs="Calibri"/>
                <w:b/>
                <w:sz w:val="20"/>
                <w:lang w:eastAsia="en-US"/>
              </w:rPr>
              <w:t>ΤΙΤΛΟΣ</w:t>
            </w:r>
          </w:p>
          <w:p w:rsidR="00943DF9" w:rsidRPr="00121FC5" w:rsidRDefault="00943DF9" w:rsidP="00121FC5">
            <w:pPr>
              <w:jc w:val="center"/>
              <w:rPr>
                <w:rFonts w:ascii="Calibri" w:hAnsi="Calibri" w:cs="Calibri"/>
                <w:b/>
                <w:sz w:val="20"/>
                <w:lang w:eastAsia="en-US"/>
              </w:rPr>
            </w:pPr>
            <w:r w:rsidRPr="00121FC5">
              <w:rPr>
                <w:rFonts w:ascii="Calibri" w:hAnsi="Calibri" w:cs="Calibri"/>
                <w:b/>
                <w:sz w:val="20"/>
                <w:lang w:eastAsia="en-US"/>
              </w:rPr>
              <w:t>ΜΑΘΗΜΑΤΟΣ</w:t>
            </w:r>
          </w:p>
        </w:tc>
        <w:tc>
          <w:tcPr>
            <w:tcW w:w="1417" w:type="dxa"/>
          </w:tcPr>
          <w:p w:rsidR="00943DF9" w:rsidRPr="00121FC5" w:rsidRDefault="00943DF9" w:rsidP="00121FC5">
            <w:pPr>
              <w:jc w:val="center"/>
              <w:rPr>
                <w:rFonts w:ascii="Calibri" w:hAnsi="Calibri" w:cs="Calibri"/>
                <w:b/>
                <w:sz w:val="20"/>
                <w:lang w:eastAsia="en-US"/>
              </w:rPr>
            </w:pPr>
            <w:r w:rsidRPr="00121FC5">
              <w:rPr>
                <w:rFonts w:ascii="Calibri" w:hAnsi="Calibri" w:cs="Calibri"/>
                <w:b/>
                <w:sz w:val="20"/>
                <w:lang w:eastAsia="en-US"/>
              </w:rPr>
              <w:t>ΚΩΔΙΚΟΣ ΜΑΘΗΜΑΤΟΣ</w:t>
            </w:r>
          </w:p>
        </w:tc>
        <w:tc>
          <w:tcPr>
            <w:tcW w:w="1701" w:type="dxa"/>
          </w:tcPr>
          <w:p w:rsidR="00943DF9" w:rsidRPr="00121FC5" w:rsidRDefault="00943DF9" w:rsidP="00121FC5">
            <w:pPr>
              <w:jc w:val="center"/>
              <w:rPr>
                <w:rFonts w:ascii="Calibri" w:hAnsi="Calibri" w:cs="Calibri"/>
                <w:b/>
                <w:sz w:val="20"/>
                <w:lang w:eastAsia="en-US"/>
              </w:rPr>
            </w:pPr>
            <w:r w:rsidRPr="00121FC5">
              <w:rPr>
                <w:rFonts w:ascii="Calibri" w:hAnsi="Calibri" w:cs="Calibri"/>
                <w:b/>
                <w:sz w:val="20"/>
                <w:lang w:eastAsia="en-US"/>
              </w:rPr>
              <w:t>ΕΙΔΟΣ</w:t>
            </w:r>
          </w:p>
          <w:p w:rsidR="00943DF9" w:rsidRPr="00121FC5" w:rsidRDefault="00943DF9" w:rsidP="00121FC5">
            <w:pPr>
              <w:jc w:val="center"/>
              <w:rPr>
                <w:rFonts w:ascii="Calibri" w:hAnsi="Calibri" w:cs="Calibri"/>
                <w:b/>
                <w:sz w:val="20"/>
                <w:lang w:eastAsia="en-US"/>
              </w:rPr>
            </w:pPr>
            <w:r w:rsidRPr="00121FC5">
              <w:rPr>
                <w:rFonts w:ascii="Calibri" w:hAnsi="Calibri" w:cs="Calibri"/>
                <w:b/>
                <w:sz w:val="20"/>
                <w:lang w:eastAsia="en-US"/>
              </w:rPr>
              <w:t>ΜΑΘΗΜΑΤΟΣ/</w:t>
            </w:r>
          </w:p>
          <w:p w:rsidR="00943DF9" w:rsidRPr="00121FC5" w:rsidRDefault="00943DF9" w:rsidP="00121FC5">
            <w:pPr>
              <w:jc w:val="center"/>
              <w:rPr>
                <w:rFonts w:ascii="Calibri" w:hAnsi="Calibri" w:cs="Calibri"/>
                <w:b/>
                <w:sz w:val="20"/>
                <w:lang w:eastAsia="en-US"/>
              </w:rPr>
            </w:pPr>
            <w:r w:rsidRPr="00121FC5">
              <w:rPr>
                <w:rFonts w:ascii="Calibri" w:hAnsi="Calibri" w:cs="Calibri"/>
                <w:b/>
                <w:sz w:val="20"/>
                <w:lang w:eastAsia="en-US"/>
              </w:rPr>
              <w:t>ΕΞΑΜΗΝΟ Χ ή Ε</w:t>
            </w:r>
          </w:p>
        </w:tc>
        <w:tc>
          <w:tcPr>
            <w:tcW w:w="788" w:type="dxa"/>
          </w:tcPr>
          <w:p w:rsidR="00943DF9" w:rsidRPr="00121FC5" w:rsidRDefault="00943DF9" w:rsidP="00121FC5">
            <w:pPr>
              <w:jc w:val="center"/>
              <w:rPr>
                <w:rFonts w:ascii="Calibri" w:hAnsi="Calibri" w:cs="Calibri"/>
                <w:b/>
                <w:sz w:val="20"/>
                <w:lang w:val="en-US" w:eastAsia="en-US"/>
              </w:rPr>
            </w:pPr>
            <w:r w:rsidRPr="00121FC5">
              <w:rPr>
                <w:rFonts w:ascii="Calibri" w:hAnsi="Calibri" w:cs="Calibri"/>
                <w:b/>
                <w:sz w:val="20"/>
                <w:lang w:val="en-US" w:eastAsia="en-US"/>
              </w:rPr>
              <w:t>ECTS</w:t>
            </w:r>
          </w:p>
        </w:tc>
      </w:tr>
      <w:tr w:rsidR="00943DF9" w:rsidRPr="009D3EF9" w:rsidTr="00121FC5">
        <w:trPr>
          <w:trHeight w:val="551"/>
        </w:trPr>
        <w:tc>
          <w:tcPr>
            <w:tcW w:w="2069" w:type="dxa"/>
          </w:tcPr>
          <w:p w:rsidR="00943DF9" w:rsidRPr="00121FC5" w:rsidRDefault="00943DF9" w:rsidP="00121FC5">
            <w:pPr>
              <w:jc w:val="both"/>
              <w:rPr>
                <w:rFonts w:ascii="Calibri" w:hAnsi="Calibri" w:cs="Calibri"/>
                <w:b/>
                <w:sz w:val="20"/>
                <w:lang w:eastAsia="en-US"/>
              </w:rPr>
            </w:pPr>
            <w:r w:rsidRPr="00121FC5">
              <w:rPr>
                <w:rFonts w:ascii="Calibri" w:hAnsi="Calibri" w:cs="Calibri"/>
                <w:b/>
                <w:sz w:val="20"/>
                <w:lang w:eastAsia="en-US"/>
              </w:rPr>
              <w:t>ΑΡΧΙΤΕΚΤΟΝΩΝ</w:t>
            </w:r>
          </w:p>
          <w:p w:rsidR="00943DF9" w:rsidRPr="00121FC5" w:rsidRDefault="00943DF9" w:rsidP="00121FC5">
            <w:pPr>
              <w:jc w:val="both"/>
              <w:rPr>
                <w:rFonts w:ascii="Calibri" w:hAnsi="Calibri" w:cs="Calibri"/>
                <w:sz w:val="20"/>
                <w:lang w:eastAsia="en-US"/>
              </w:rPr>
            </w:pPr>
            <w:r w:rsidRPr="00121FC5">
              <w:rPr>
                <w:rFonts w:ascii="Calibri" w:hAnsi="Calibri" w:cs="Calibri"/>
                <w:sz w:val="20"/>
                <w:lang w:eastAsia="en-US"/>
              </w:rPr>
              <w:t>ΜΗΧΑΝΟΛΟΓΩΝ</w:t>
            </w:r>
          </w:p>
        </w:tc>
        <w:tc>
          <w:tcPr>
            <w:tcW w:w="2321" w:type="dxa"/>
          </w:tcPr>
          <w:p w:rsidR="00943DF9" w:rsidRPr="00121FC5" w:rsidRDefault="00943DF9" w:rsidP="00121FC5">
            <w:pPr>
              <w:jc w:val="center"/>
              <w:rPr>
                <w:rFonts w:ascii="Calibri" w:hAnsi="Calibri" w:cs="Calibri"/>
                <w:sz w:val="20"/>
                <w:lang w:eastAsia="en-US"/>
              </w:rPr>
            </w:pPr>
            <w:r w:rsidRPr="00121FC5">
              <w:rPr>
                <w:rFonts w:ascii="Calibri" w:hAnsi="Calibri" w:cs="Calibri"/>
                <w:sz w:val="20"/>
                <w:lang w:eastAsia="en-US"/>
              </w:rPr>
              <w:t>ΙΤΑΛΙΚΑ   Ι</w:t>
            </w:r>
          </w:p>
          <w:p w:rsidR="00943DF9" w:rsidRPr="00121FC5" w:rsidRDefault="00943DF9" w:rsidP="00121FC5">
            <w:pPr>
              <w:jc w:val="center"/>
              <w:rPr>
                <w:rFonts w:ascii="Calibri" w:hAnsi="Calibri" w:cs="Calibri"/>
                <w:sz w:val="20"/>
                <w:lang w:eastAsia="en-US"/>
              </w:rPr>
            </w:pPr>
            <w:r w:rsidRPr="00121FC5">
              <w:rPr>
                <w:rFonts w:ascii="Calibri" w:hAnsi="Calibri" w:cs="Calibri"/>
                <w:sz w:val="20"/>
                <w:lang w:eastAsia="en-US"/>
              </w:rPr>
              <w:t>ΙΤΑΛΙΚΑ    Ι</w:t>
            </w:r>
          </w:p>
        </w:tc>
        <w:tc>
          <w:tcPr>
            <w:tcW w:w="1417" w:type="dxa"/>
          </w:tcPr>
          <w:p w:rsidR="00943DF9" w:rsidRPr="00121FC5" w:rsidRDefault="00943DF9" w:rsidP="00121FC5">
            <w:pPr>
              <w:jc w:val="center"/>
              <w:rPr>
                <w:rFonts w:ascii="Calibri" w:hAnsi="Calibri" w:cs="Calibri"/>
                <w:color w:val="548DD4"/>
                <w:sz w:val="20"/>
                <w:lang w:eastAsia="en-US"/>
              </w:rPr>
            </w:pPr>
          </w:p>
        </w:tc>
        <w:tc>
          <w:tcPr>
            <w:tcW w:w="1701" w:type="dxa"/>
          </w:tcPr>
          <w:p w:rsidR="00943DF9" w:rsidRPr="00121FC5" w:rsidRDefault="00943DF9" w:rsidP="00121FC5">
            <w:pPr>
              <w:jc w:val="center"/>
              <w:rPr>
                <w:rFonts w:ascii="Calibri" w:hAnsi="Calibri" w:cs="Calibri"/>
                <w:sz w:val="20"/>
                <w:lang w:eastAsia="en-US"/>
              </w:rPr>
            </w:pPr>
            <w:r w:rsidRPr="00121FC5">
              <w:rPr>
                <w:rFonts w:ascii="Calibri" w:hAnsi="Calibri" w:cs="Calibri"/>
                <w:sz w:val="20"/>
                <w:lang w:eastAsia="en-US"/>
              </w:rPr>
              <w:t>ΥΕ/1</w:t>
            </w:r>
            <w:r w:rsidRPr="00121FC5">
              <w:rPr>
                <w:rFonts w:ascii="Calibri" w:hAnsi="Calibri" w:cs="Calibri"/>
                <w:sz w:val="20"/>
                <w:vertAlign w:val="superscript"/>
                <w:lang w:eastAsia="en-US"/>
              </w:rPr>
              <w:t xml:space="preserve">ο  </w:t>
            </w:r>
            <w:r w:rsidRPr="00121FC5">
              <w:rPr>
                <w:rFonts w:ascii="Calibri" w:hAnsi="Calibri" w:cs="Calibri"/>
                <w:sz w:val="20"/>
                <w:lang w:eastAsia="en-US"/>
              </w:rPr>
              <w:t>Χ</w:t>
            </w:r>
          </w:p>
          <w:p w:rsidR="00943DF9" w:rsidRPr="00121FC5" w:rsidRDefault="00943DF9" w:rsidP="00121FC5">
            <w:pPr>
              <w:jc w:val="center"/>
              <w:rPr>
                <w:rFonts w:ascii="Calibri" w:hAnsi="Calibri" w:cs="Calibri"/>
                <w:sz w:val="20"/>
                <w:lang w:eastAsia="en-US"/>
              </w:rPr>
            </w:pPr>
            <w:r w:rsidRPr="00121FC5">
              <w:rPr>
                <w:rFonts w:ascii="Calibri" w:hAnsi="Calibri" w:cs="Calibri"/>
                <w:sz w:val="20"/>
                <w:lang w:eastAsia="en-US"/>
              </w:rPr>
              <w:t>ΥΕ/1</w:t>
            </w:r>
            <w:r w:rsidRPr="00121FC5">
              <w:rPr>
                <w:rFonts w:ascii="Calibri" w:hAnsi="Calibri" w:cs="Calibri"/>
                <w:sz w:val="20"/>
                <w:vertAlign w:val="superscript"/>
                <w:lang w:eastAsia="en-US"/>
              </w:rPr>
              <w:t>Ο</w:t>
            </w:r>
            <w:r w:rsidRPr="00121FC5">
              <w:rPr>
                <w:rFonts w:ascii="Calibri" w:hAnsi="Calibri" w:cs="Calibri"/>
                <w:sz w:val="20"/>
                <w:lang w:eastAsia="en-US"/>
              </w:rPr>
              <w:t xml:space="preserve">  Χ</w:t>
            </w:r>
          </w:p>
        </w:tc>
        <w:tc>
          <w:tcPr>
            <w:tcW w:w="788" w:type="dxa"/>
          </w:tcPr>
          <w:p w:rsidR="00943DF9" w:rsidRPr="00121FC5" w:rsidRDefault="00943DF9" w:rsidP="00121FC5">
            <w:pPr>
              <w:jc w:val="center"/>
              <w:rPr>
                <w:rFonts w:ascii="Calibri" w:hAnsi="Calibri" w:cs="Calibri"/>
                <w:color w:val="548DD4"/>
                <w:sz w:val="20"/>
                <w:lang w:eastAsia="en-US"/>
              </w:rPr>
            </w:pPr>
          </w:p>
        </w:tc>
      </w:tr>
      <w:tr w:rsidR="00943DF9" w:rsidRPr="009D3EF9" w:rsidTr="00121FC5">
        <w:trPr>
          <w:trHeight w:val="247"/>
        </w:trPr>
        <w:tc>
          <w:tcPr>
            <w:tcW w:w="2069" w:type="dxa"/>
          </w:tcPr>
          <w:p w:rsidR="00943DF9" w:rsidRPr="00121FC5" w:rsidRDefault="00943DF9" w:rsidP="00121FC5">
            <w:pPr>
              <w:jc w:val="both"/>
              <w:rPr>
                <w:rFonts w:ascii="Calibri" w:hAnsi="Calibri" w:cs="Calibri"/>
                <w:sz w:val="20"/>
                <w:lang w:eastAsia="en-US"/>
              </w:rPr>
            </w:pPr>
            <w:r w:rsidRPr="00121FC5">
              <w:rPr>
                <w:rFonts w:ascii="Calibri" w:hAnsi="Calibri" w:cs="Calibri"/>
                <w:sz w:val="20"/>
                <w:lang w:eastAsia="en-US"/>
              </w:rPr>
              <w:t>ΟΙΚΟΝΟΜΙΚΩΝ</w:t>
            </w:r>
          </w:p>
        </w:tc>
        <w:tc>
          <w:tcPr>
            <w:tcW w:w="2321" w:type="dxa"/>
          </w:tcPr>
          <w:p w:rsidR="00943DF9" w:rsidRPr="00121FC5" w:rsidRDefault="00943DF9" w:rsidP="00121FC5">
            <w:pPr>
              <w:jc w:val="center"/>
              <w:rPr>
                <w:rFonts w:ascii="Calibri" w:hAnsi="Calibri" w:cs="Calibri"/>
                <w:sz w:val="20"/>
                <w:lang w:eastAsia="en-US"/>
              </w:rPr>
            </w:pPr>
            <w:r w:rsidRPr="00121FC5">
              <w:rPr>
                <w:rFonts w:ascii="Calibri" w:hAnsi="Calibri" w:cs="Calibri"/>
                <w:sz w:val="20"/>
                <w:lang w:eastAsia="en-US"/>
              </w:rPr>
              <w:t>ΙΤΑΛΙΚΑ    Ι</w:t>
            </w:r>
          </w:p>
        </w:tc>
        <w:tc>
          <w:tcPr>
            <w:tcW w:w="1417" w:type="dxa"/>
          </w:tcPr>
          <w:p w:rsidR="00943DF9" w:rsidRPr="00121FC5" w:rsidRDefault="00943DF9" w:rsidP="00121FC5">
            <w:pPr>
              <w:jc w:val="center"/>
              <w:rPr>
                <w:rFonts w:ascii="Calibri" w:hAnsi="Calibri" w:cs="Calibri"/>
                <w:color w:val="548DD4"/>
                <w:sz w:val="20"/>
                <w:lang w:eastAsia="en-US"/>
              </w:rPr>
            </w:pPr>
          </w:p>
        </w:tc>
        <w:tc>
          <w:tcPr>
            <w:tcW w:w="1701" w:type="dxa"/>
          </w:tcPr>
          <w:p w:rsidR="00943DF9" w:rsidRPr="00121FC5" w:rsidRDefault="00943DF9" w:rsidP="00121FC5">
            <w:pPr>
              <w:jc w:val="center"/>
              <w:rPr>
                <w:rFonts w:ascii="Calibri" w:hAnsi="Calibri" w:cs="Calibri"/>
                <w:sz w:val="20"/>
                <w:lang w:eastAsia="en-US"/>
              </w:rPr>
            </w:pPr>
            <w:r w:rsidRPr="00121FC5">
              <w:rPr>
                <w:rFonts w:ascii="Calibri" w:hAnsi="Calibri" w:cs="Calibri"/>
                <w:sz w:val="20"/>
                <w:lang w:eastAsia="en-US"/>
              </w:rPr>
              <w:t>ΥΕ/1</w:t>
            </w:r>
            <w:r w:rsidRPr="00121FC5">
              <w:rPr>
                <w:rFonts w:ascii="Calibri" w:hAnsi="Calibri" w:cs="Calibri"/>
                <w:sz w:val="20"/>
                <w:vertAlign w:val="superscript"/>
                <w:lang w:eastAsia="en-US"/>
              </w:rPr>
              <w:t xml:space="preserve">ο  </w:t>
            </w:r>
            <w:r w:rsidRPr="00121FC5">
              <w:rPr>
                <w:rFonts w:ascii="Calibri" w:hAnsi="Calibri" w:cs="Calibri"/>
                <w:sz w:val="20"/>
                <w:lang w:eastAsia="en-US"/>
              </w:rPr>
              <w:t>Χ</w:t>
            </w:r>
          </w:p>
        </w:tc>
        <w:tc>
          <w:tcPr>
            <w:tcW w:w="788" w:type="dxa"/>
          </w:tcPr>
          <w:p w:rsidR="00943DF9" w:rsidRPr="00121FC5" w:rsidRDefault="00943DF9" w:rsidP="00121FC5">
            <w:pPr>
              <w:jc w:val="center"/>
              <w:rPr>
                <w:rFonts w:ascii="Calibri" w:hAnsi="Calibri" w:cs="Calibri"/>
                <w:color w:val="548DD4"/>
                <w:sz w:val="20"/>
                <w:lang w:eastAsia="en-US"/>
              </w:rPr>
            </w:pPr>
          </w:p>
        </w:tc>
      </w:tr>
      <w:tr w:rsidR="00943DF9" w:rsidRPr="009D3EF9" w:rsidTr="00121FC5">
        <w:trPr>
          <w:trHeight w:val="299"/>
        </w:trPr>
        <w:tc>
          <w:tcPr>
            <w:tcW w:w="2069" w:type="dxa"/>
          </w:tcPr>
          <w:p w:rsidR="00943DF9" w:rsidRPr="00121FC5" w:rsidRDefault="00943DF9" w:rsidP="00121FC5">
            <w:pPr>
              <w:jc w:val="both"/>
              <w:rPr>
                <w:rFonts w:ascii="Calibri" w:hAnsi="Calibri" w:cs="Calibri"/>
                <w:b/>
                <w:sz w:val="20"/>
                <w:lang w:eastAsia="en-US"/>
              </w:rPr>
            </w:pPr>
            <w:r w:rsidRPr="00121FC5">
              <w:rPr>
                <w:rFonts w:ascii="Calibri" w:hAnsi="Calibri" w:cs="Calibri"/>
                <w:b/>
                <w:sz w:val="20"/>
                <w:lang w:eastAsia="en-US"/>
              </w:rPr>
              <w:t>ΧΩΡΟΤΑΞΙΑΣ</w:t>
            </w:r>
          </w:p>
        </w:tc>
        <w:tc>
          <w:tcPr>
            <w:tcW w:w="2321" w:type="dxa"/>
          </w:tcPr>
          <w:p w:rsidR="00943DF9" w:rsidRPr="00121FC5" w:rsidRDefault="00943DF9" w:rsidP="00121FC5">
            <w:pPr>
              <w:jc w:val="center"/>
              <w:rPr>
                <w:rFonts w:ascii="Calibri" w:hAnsi="Calibri" w:cs="Calibri"/>
                <w:sz w:val="20"/>
              </w:rPr>
            </w:pPr>
            <w:r w:rsidRPr="00121FC5">
              <w:rPr>
                <w:rFonts w:ascii="Calibri" w:hAnsi="Calibri" w:cs="Calibri"/>
                <w:sz w:val="20"/>
              </w:rPr>
              <w:t>ΙΤΑΛΙΚΑ</w:t>
            </w:r>
          </w:p>
          <w:p w:rsidR="00943DF9" w:rsidRPr="00121FC5" w:rsidRDefault="00943DF9" w:rsidP="00121FC5">
            <w:pPr>
              <w:jc w:val="center"/>
              <w:rPr>
                <w:rFonts w:ascii="Calibri" w:hAnsi="Calibri" w:cs="Calibri"/>
                <w:sz w:val="20"/>
              </w:rPr>
            </w:pPr>
            <w:r w:rsidRPr="00121FC5">
              <w:rPr>
                <w:rFonts w:ascii="Calibri" w:hAnsi="Calibri" w:cs="Calibri"/>
                <w:sz w:val="20"/>
              </w:rPr>
              <w:t>ΕΙΔΙΚΩΝ ΣΚΟΠΩΝ  Ι</w:t>
            </w:r>
          </w:p>
        </w:tc>
        <w:tc>
          <w:tcPr>
            <w:tcW w:w="1417" w:type="dxa"/>
          </w:tcPr>
          <w:p w:rsidR="00943DF9" w:rsidRPr="00121FC5" w:rsidRDefault="00943DF9" w:rsidP="00121FC5">
            <w:pPr>
              <w:jc w:val="center"/>
              <w:rPr>
                <w:rFonts w:ascii="Calibri" w:hAnsi="Calibri" w:cs="Calibri"/>
                <w:color w:val="548DD4"/>
                <w:sz w:val="20"/>
              </w:rPr>
            </w:pPr>
          </w:p>
        </w:tc>
        <w:tc>
          <w:tcPr>
            <w:tcW w:w="1701" w:type="dxa"/>
          </w:tcPr>
          <w:p w:rsidR="00943DF9" w:rsidRPr="00121FC5" w:rsidRDefault="00943DF9" w:rsidP="00121FC5">
            <w:pPr>
              <w:jc w:val="center"/>
              <w:rPr>
                <w:rFonts w:ascii="Calibri" w:hAnsi="Calibri" w:cs="Calibri"/>
                <w:sz w:val="20"/>
              </w:rPr>
            </w:pPr>
            <w:r w:rsidRPr="00121FC5">
              <w:rPr>
                <w:rFonts w:ascii="Calibri" w:hAnsi="Calibri" w:cs="Calibri"/>
                <w:sz w:val="20"/>
              </w:rPr>
              <w:t>Ε/ 5</w:t>
            </w:r>
            <w:r w:rsidRPr="00121FC5">
              <w:rPr>
                <w:rFonts w:ascii="Calibri" w:hAnsi="Calibri" w:cs="Calibri"/>
                <w:sz w:val="20"/>
                <w:vertAlign w:val="superscript"/>
              </w:rPr>
              <w:t>Ο</w:t>
            </w:r>
            <w:r w:rsidRPr="00121FC5">
              <w:rPr>
                <w:rFonts w:ascii="Calibri" w:hAnsi="Calibri" w:cs="Calibri"/>
                <w:sz w:val="20"/>
              </w:rPr>
              <w:t xml:space="preserve"> Χ, 7</w:t>
            </w:r>
            <w:r w:rsidRPr="00121FC5">
              <w:rPr>
                <w:rFonts w:ascii="Calibri" w:hAnsi="Calibri" w:cs="Calibri"/>
                <w:sz w:val="20"/>
                <w:vertAlign w:val="superscript"/>
              </w:rPr>
              <w:t>Ο</w:t>
            </w:r>
            <w:r w:rsidRPr="00121FC5">
              <w:rPr>
                <w:rFonts w:ascii="Calibri" w:hAnsi="Calibri" w:cs="Calibri"/>
                <w:sz w:val="20"/>
              </w:rPr>
              <w:t xml:space="preserve"> Χ, 9</w:t>
            </w:r>
            <w:r w:rsidRPr="00121FC5">
              <w:rPr>
                <w:rFonts w:ascii="Calibri" w:hAnsi="Calibri" w:cs="Calibri"/>
                <w:sz w:val="20"/>
                <w:vertAlign w:val="superscript"/>
              </w:rPr>
              <w:t>Ο</w:t>
            </w:r>
            <w:r w:rsidRPr="00121FC5">
              <w:rPr>
                <w:rFonts w:ascii="Calibri" w:hAnsi="Calibri" w:cs="Calibri"/>
                <w:sz w:val="20"/>
              </w:rPr>
              <w:t xml:space="preserve"> Χ</w:t>
            </w:r>
          </w:p>
        </w:tc>
        <w:tc>
          <w:tcPr>
            <w:tcW w:w="788" w:type="dxa"/>
          </w:tcPr>
          <w:p w:rsidR="00943DF9" w:rsidRPr="00121FC5" w:rsidRDefault="00943DF9" w:rsidP="00121FC5">
            <w:pPr>
              <w:jc w:val="center"/>
              <w:rPr>
                <w:rFonts w:ascii="Calibri" w:hAnsi="Calibri" w:cs="Calibri"/>
                <w:color w:val="548DD4"/>
                <w:sz w:val="20"/>
              </w:rPr>
            </w:pPr>
          </w:p>
        </w:tc>
      </w:tr>
    </w:tbl>
    <w:p w:rsidR="00943DF9" w:rsidRPr="009D3EF9" w:rsidRDefault="00943DF9" w:rsidP="00D90578">
      <w:pPr>
        <w:rPr>
          <w:rFonts w:ascii="Calibri" w:hAnsi="Calibri" w:cs="Calibri"/>
          <w:sz w:val="22"/>
          <w:szCs w:val="22"/>
          <w:lang w:eastAsia="en-US"/>
        </w:rPr>
      </w:pPr>
    </w:p>
    <w:p w:rsidR="00943DF9" w:rsidRPr="009D3EF9" w:rsidRDefault="00943DF9" w:rsidP="009D3EF9">
      <w:pPr>
        <w:jc w:val="center"/>
        <w:rPr>
          <w:rFonts w:ascii="Calibri" w:hAnsi="Calibri" w:cs="Calibri"/>
          <w:sz w:val="22"/>
          <w:szCs w:val="22"/>
        </w:rPr>
      </w:pPr>
      <w:r w:rsidRPr="009D3EF9">
        <w:rPr>
          <w:rFonts w:ascii="Calibri" w:hAnsi="Calibri" w:cs="Calibri"/>
          <w:sz w:val="22"/>
          <w:szCs w:val="22"/>
          <w:lang w:eastAsia="en-US"/>
        </w:rPr>
        <w:t xml:space="preserve">Διδάσκουσα:  </w:t>
      </w:r>
      <w:r w:rsidRPr="009D3EF9">
        <w:rPr>
          <w:rFonts w:ascii="Calibri" w:hAnsi="Calibri" w:cs="Calibri"/>
          <w:sz w:val="22"/>
          <w:szCs w:val="22"/>
        </w:rPr>
        <w:t xml:space="preserve">ΕΥΔΩΡΙΔΟΥ, ΕΛΙΣΣΑΒΕΤ -  </w:t>
      </w:r>
      <w:hyperlink r:id="rId7" w:history="1">
        <w:r w:rsidRPr="0067266E">
          <w:rPr>
            <w:rStyle w:val="Hyperlink"/>
            <w:rFonts w:ascii="Calibri" w:hAnsi="Calibri" w:cs="Calibri"/>
            <w:sz w:val="22"/>
            <w:szCs w:val="22"/>
            <w:lang w:val="en-US"/>
          </w:rPr>
          <w:t>elev</w:t>
        </w:r>
        <w:r w:rsidRPr="0067266E">
          <w:rPr>
            <w:rStyle w:val="Hyperlink"/>
            <w:rFonts w:ascii="Calibri" w:hAnsi="Calibri" w:cs="Calibri"/>
            <w:sz w:val="22"/>
            <w:szCs w:val="22"/>
          </w:rPr>
          <w:t>@</w:t>
        </w:r>
        <w:r w:rsidRPr="0067266E">
          <w:rPr>
            <w:rStyle w:val="Hyperlink"/>
            <w:rFonts w:ascii="Calibri" w:hAnsi="Calibri" w:cs="Calibri"/>
            <w:sz w:val="22"/>
            <w:szCs w:val="22"/>
            <w:lang w:val="en-US"/>
          </w:rPr>
          <w:t>uth</w:t>
        </w:r>
        <w:r w:rsidRPr="0067266E">
          <w:rPr>
            <w:rStyle w:val="Hyperlink"/>
            <w:rFonts w:ascii="Calibri" w:hAnsi="Calibri" w:cs="Calibri"/>
            <w:sz w:val="22"/>
            <w:szCs w:val="22"/>
          </w:rPr>
          <w:t>.</w:t>
        </w:r>
        <w:r w:rsidRPr="0067266E">
          <w:rPr>
            <w:rStyle w:val="Hyperlink"/>
            <w:rFonts w:ascii="Calibri" w:hAnsi="Calibri" w:cs="Calibri"/>
            <w:sz w:val="22"/>
            <w:szCs w:val="22"/>
            <w:lang w:val="en-US"/>
          </w:rPr>
          <w:t>gr</w:t>
        </w:r>
      </w:hyperlink>
    </w:p>
    <w:p w:rsidR="00943DF9" w:rsidRPr="009D3EF9" w:rsidRDefault="00943DF9" w:rsidP="009D3EF9">
      <w:pPr>
        <w:jc w:val="center"/>
        <w:rPr>
          <w:rFonts w:ascii="Calibri" w:hAnsi="Calibri" w:cs="Calibri"/>
          <w:sz w:val="22"/>
          <w:szCs w:val="22"/>
          <w:lang w:eastAsia="en-US"/>
        </w:rPr>
      </w:pPr>
    </w:p>
    <w:p w:rsidR="00943DF9" w:rsidRPr="009D3EF9" w:rsidRDefault="00943DF9" w:rsidP="009D3EF9">
      <w:pPr>
        <w:rPr>
          <w:rFonts w:ascii="Calibri" w:hAnsi="Calibri" w:cs="Calibri"/>
          <w:sz w:val="22"/>
          <w:szCs w:val="22"/>
          <w:lang w:eastAsia="en-US"/>
        </w:rPr>
      </w:pPr>
    </w:p>
    <w:p w:rsidR="00943DF9" w:rsidRPr="009D3EF9" w:rsidRDefault="00943DF9" w:rsidP="009D3EF9">
      <w:pPr>
        <w:jc w:val="center"/>
        <w:rPr>
          <w:rFonts w:ascii="Calibri" w:hAnsi="Calibri" w:cs="Calibri"/>
          <w:b/>
          <w:sz w:val="22"/>
          <w:szCs w:val="22"/>
        </w:rPr>
      </w:pPr>
      <w:r w:rsidRPr="009D3EF9">
        <w:rPr>
          <w:rFonts w:ascii="Calibri" w:hAnsi="Calibri" w:cs="Calibri"/>
          <w:b/>
          <w:bCs/>
          <w:sz w:val="22"/>
          <w:szCs w:val="22"/>
          <w:lang w:eastAsia="ja-JP"/>
        </w:rPr>
        <w:t>Περιγραφή του μαθήματος – στόχ</w:t>
      </w:r>
      <w:r w:rsidRPr="009D3EF9">
        <w:rPr>
          <w:rFonts w:ascii="Calibri" w:hAnsi="Calibri" w:cs="Calibri"/>
          <w:b/>
          <w:sz w:val="22"/>
          <w:szCs w:val="22"/>
        </w:rPr>
        <w:t>οι</w:t>
      </w:r>
    </w:p>
    <w:p w:rsidR="00943DF9" w:rsidRPr="009D3EF9" w:rsidRDefault="00943DF9" w:rsidP="009D3EF9">
      <w:pPr>
        <w:numPr>
          <w:ilvl w:val="0"/>
          <w:numId w:val="8"/>
        </w:numPr>
        <w:ind w:left="284" w:hanging="284"/>
        <w:jc w:val="both"/>
        <w:rPr>
          <w:rFonts w:ascii="Calibri" w:hAnsi="Calibri" w:cs="Calibri"/>
          <w:sz w:val="22"/>
          <w:szCs w:val="22"/>
          <w:lang w:eastAsia="en-US"/>
        </w:rPr>
      </w:pPr>
      <w:r w:rsidRPr="009D3EF9">
        <w:rPr>
          <w:rFonts w:ascii="Calibri" w:hAnsi="Calibri" w:cs="Calibri"/>
          <w:sz w:val="22"/>
          <w:szCs w:val="22"/>
          <w:lang w:eastAsia="en-US"/>
        </w:rPr>
        <w:t>Μετάφραση, κατανόηση και ανάλυση μορφολογικών, γραμματο-συντακτικών και εννοιολογικών δομών απλού, καθημερινού Ιταλικού κειμένου.</w:t>
      </w:r>
    </w:p>
    <w:p w:rsidR="00943DF9" w:rsidRPr="009D3EF9" w:rsidRDefault="00943DF9" w:rsidP="009D3EF9">
      <w:pPr>
        <w:numPr>
          <w:ilvl w:val="0"/>
          <w:numId w:val="8"/>
        </w:numPr>
        <w:ind w:left="284" w:hanging="284"/>
        <w:jc w:val="both"/>
        <w:rPr>
          <w:rFonts w:ascii="Calibri" w:hAnsi="Calibri" w:cs="Calibri"/>
          <w:sz w:val="22"/>
          <w:szCs w:val="22"/>
          <w:lang w:eastAsia="en-US"/>
        </w:rPr>
      </w:pPr>
      <w:r w:rsidRPr="009D3EF9">
        <w:rPr>
          <w:rFonts w:ascii="Calibri" w:hAnsi="Calibri" w:cs="Calibri"/>
          <w:sz w:val="22"/>
          <w:szCs w:val="22"/>
          <w:lang w:eastAsia="en-US"/>
        </w:rPr>
        <w:t>Μετάφραση, κατανόηση και ανάλυση απλών (από άποψη γραμματικών-συντακτικών δομών) Ιταλικών κειμένων ειδικότητας.</w:t>
      </w:r>
    </w:p>
    <w:p w:rsidR="00943DF9" w:rsidRPr="009D3EF9" w:rsidRDefault="00943DF9" w:rsidP="009D3EF9">
      <w:pPr>
        <w:numPr>
          <w:ilvl w:val="0"/>
          <w:numId w:val="8"/>
        </w:numPr>
        <w:ind w:left="284" w:hanging="284"/>
        <w:jc w:val="both"/>
        <w:rPr>
          <w:rFonts w:ascii="Calibri" w:hAnsi="Calibri" w:cs="Calibri"/>
          <w:sz w:val="22"/>
          <w:szCs w:val="22"/>
          <w:lang w:eastAsia="en-US"/>
        </w:rPr>
      </w:pPr>
      <w:r w:rsidRPr="009D3EF9">
        <w:rPr>
          <w:rFonts w:ascii="Calibri" w:hAnsi="Calibri" w:cs="Calibri"/>
          <w:sz w:val="22"/>
          <w:szCs w:val="22"/>
          <w:lang w:eastAsia="en-US"/>
        </w:rPr>
        <w:t>Σύνθεση απλού καθημερινού Ιταλικού κειμένου.</w:t>
      </w:r>
    </w:p>
    <w:p w:rsidR="00943DF9" w:rsidRPr="009D3EF9" w:rsidRDefault="00943DF9" w:rsidP="009D3EF9">
      <w:pPr>
        <w:numPr>
          <w:ilvl w:val="0"/>
          <w:numId w:val="8"/>
        </w:numPr>
        <w:ind w:left="284" w:hanging="284"/>
        <w:jc w:val="both"/>
        <w:rPr>
          <w:rFonts w:ascii="Calibri" w:hAnsi="Calibri" w:cs="Calibri"/>
          <w:sz w:val="22"/>
          <w:szCs w:val="22"/>
          <w:lang w:eastAsia="en-US"/>
        </w:rPr>
      </w:pPr>
      <w:r w:rsidRPr="009D3EF9">
        <w:rPr>
          <w:rFonts w:ascii="Calibri" w:hAnsi="Calibri" w:cs="Calibri"/>
          <w:sz w:val="22"/>
          <w:szCs w:val="22"/>
          <w:lang w:eastAsia="en-US"/>
        </w:rPr>
        <w:t>Δημιουργία εννοιολογικά σύνθετων κειμένων ειδικότητας, με χρήση απλών γραμματικών και συντακτικών δομών.</w:t>
      </w:r>
    </w:p>
    <w:p w:rsidR="00943DF9" w:rsidRPr="009D3EF9" w:rsidRDefault="00943DF9" w:rsidP="009D3EF9">
      <w:pPr>
        <w:jc w:val="both"/>
        <w:rPr>
          <w:rFonts w:ascii="Calibri" w:hAnsi="Calibri" w:cs="Calibri"/>
          <w:sz w:val="22"/>
          <w:szCs w:val="22"/>
          <w:lang w:eastAsia="en-US"/>
        </w:rPr>
      </w:pPr>
      <w:r w:rsidRPr="009D3EF9">
        <w:rPr>
          <w:rFonts w:ascii="Calibri" w:hAnsi="Calibri" w:cs="Calibri"/>
          <w:sz w:val="22"/>
          <w:szCs w:val="22"/>
          <w:lang w:eastAsia="en-US"/>
        </w:rPr>
        <w:t>Η ανάπτυξη των δεξιοτήτων αυτών, πέραν της εξοικείωσης με το συγκεκριμένο επικοινωνιακό μέσο, την Ιταλική γλώσσα, μπορεί να λειτουργήσει και ως ‘κατώφλι’ που θα αυξήσει τις εναλλακτικές πρόσβασης των φοιτητών σε περαιτέρω γνώση, είτε πρόκειται για τη συμμετοχή τους σε κάποιο Ευρωπαϊκό πρόγραμμα ανταλλαγών (</w:t>
      </w:r>
      <w:r w:rsidRPr="009D3EF9">
        <w:rPr>
          <w:rFonts w:ascii="Calibri" w:hAnsi="Calibri" w:cs="Calibri"/>
          <w:sz w:val="22"/>
          <w:szCs w:val="22"/>
          <w:lang w:val="en-US" w:eastAsia="en-US"/>
        </w:rPr>
        <w:t>Erasmus</w:t>
      </w:r>
      <w:r w:rsidRPr="009D3EF9">
        <w:rPr>
          <w:rFonts w:ascii="Calibri" w:hAnsi="Calibri" w:cs="Calibri"/>
          <w:sz w:val="22"/>
          <w:szCs w:val="22"/>
          <w:lang w:eastAsia="en-US"/>
        </w:rPr>
        <w:t>), είτε τη σπουδή διεθνούς βιβλιογραφίας.</w:t>
      </w:r>
    </w:p>
    <w:p w:rsidR="00943DF9" w:rsidRPr="009D3EF9" w:rsidRDefault="00943DF9" w:rsidP="009D3EF9">
      <w:pPr>
        <w:rPr>
          <w:rFonts w:ascii="Calibri" w:hAnsi="Calibri" w:cs="Calibri"/>
          <w:b/>
          <w:sz w:val="22"/>
          <w:szCs w:val="22"/>
        </w:rPr>
      </w:pPr>
    </w:p>
    <w:p w:rsidR="00943DF9" w:rsidRPr="009D3EF9" w:rsidRDefault="00943DF9" w:rsidP="009D3EF9">
      <w:pPr>
        <w:rPr>
          <w:rFonts w:ascii="Calibri" w:hAnsi="Calibri" w:cs="Calibri"/>
          <w:sz w:val="22"/>
          <w:szCs w:val="22"/>
        </w:rPr>
      </w:pPr>
    </w:p>
    <w:p w:rsidR="00943DF9" w:rsidRPr="009D3EF9" w:rsidRDefault="00943DF9" w:rsidP="009D3EF9">
      <w:pPr>
        <w:widowControl w:val="0"/>
        <w:autoSpaceDE w:val="0"/>
        <w:autoSpaceDN w:val="0"/>
        <w:adjustRightInd w:val="0"/>
        <w:jc w:val="center"/>
        <w:rPr>
          <w:rFonts w:ascii="Calibri" w:hAnsi="Calibri" w:cs="Calibri"/>
          <w:b/>
          <w:bCs/>
          <w:sz w:val="22"/>
          <w:szCs w:val="22"/>
          <w:lang w:eastAsia="ja-JP"/>
        </w:rPr>
      </w:pPr>
      <w:r w:rsidRPr="009D3EF9">
        <w:rPr>
          <w:rFonts w:ascii="Calibri" w:hAnsi="Calibri" w:cs="Calibri"/>
          <w:b/>
          <w:bCs/>
          <w:sz w:val="22"/>
          <w:szCs w:val="22"/>
        </w:rPr>
        <w:t>Αξιολόγηση</w:t>
      </w:r>
    </w:p>
    <w:p w:rsidR="00943DF9" w:rsidRPr="009D3EF9" w:rsidRDefault="00943DF9" w:rsidP="009D3EF9">
      <w:pPr>
        <w:widowControl w:val="0"/>
        <w:autoSpaceDE w:val="0"/>
        <w:autoSpaceDN w:val="0"/>
        <w:adjustRightInd w:val="0"/>
        <w:jc w:val="both"/>
        <w:rPr>
          <w:rFonts w:ascii="Calibri" w:hAnsi="Calibri" w:cs="Calibri"/>
          <w:sz w:val="22"/>
          <w:szCs w:val="22"/>
          <w:lang w:eastAsia="ja-JP"/>
        </w:rPr>
      </w:pPr>
      <w:r w:rsidRPr="009D3EF9">
        <w:rPr>
          <w:rFonts w:ascii="Calibri" w:hAnsi="Calibri" w:cs="Calibri"/>
          <w:sz w:val="22"/>
          <w:szCs w:val="22"/>
          <w:lang w:eastAsia="ja-JP"/>
        </w:rPr>
        <w:t xml:space="preserve">Η αξιολόγηση του μαθήματος βασίζεται σε γραπτές εξετάσεις στο τέλος του εξαμήνου, ενώ –κατά τη διάρκεια του εξαμήνου- ενδέχεται να κριθεί απαραίτητη η αξιολόγηση της επίδοσης των φοιτητών με ‘ενδιάμεση εξέταση-πρόοδο’. Υπάρχει ωστόσο η δυνατότητα εκπόνησης γραπτής προαιρετικής εργασίας για βελτίωση βαθμού. </w:t>
      </w:r>
      <w:r w:rsidRPr="009D3EF9">
        <w:rPr>
          <w:rFonts w:ascii="Calibri" w:hAnsi="Calibri" w:cs="Calibri"/>
          <w:sz w:val="22"/>
          <w:szCs w:val="22"/>
          <w:lang w:eastAsia="en-US"/>
        </w:rPr>
        <w:t>Πέραν των ανωτέρω, εκτιμάται η ικανότητα των φοιτητών που συμμετέχουν σε κάθε συνάντηση να συνθέσουν κείμενο της ειδικότητάς τους, γεγονός που αποδεικνύεται ότι αυξάνει και το ενδιαφέρον τους.</w:t>
      </w:r>
    </w:p>
    <w:p w:rsidR="00943DF9" w:rsidRPr="009D3EF9" w:rsidRDefault="00943DF9" w:rsidP="009D3EF9">
      <w:pPr>
        <w:rPr>
          <w:rFonts w:ascii="Calibri" w:hAnsi="Calibri" w:cs="Calibri"/>
          <w:b/>
          <w:bCs/>
          <w:color w:val="548DD4"/>
          <w:sz w:val="22"/>
          <w:szCs w:val="22"/>
        </w:rPr>
      </w:pPr>
    </w:p>
    <w:p w:rsidR="00943DF9" w:rsidRPr="009D3EF9" w:rsidRDefault="00943DF9" w:rsidP="009D3EF9">
      <w:pPr>
        <w:rPr>
          <w:rFonts w:ascii="Calibri" w:hAnsi="Calibri" w:cs="Calibri"/>
          <w:b/>
          <w:bCs/>
          <w:sz w:val="22"/>
          <w:szCs w:val="22"/>
        </w:rPr>
      </w:pPr>
    </w:p>
    <w:p w:rsidR="00943DF9" w:rsidRPr="009D3EF9" w:rsidRDefault="00943DF9" w:rsidP="009D3EF9">
      <w:pPr>
        <w:widowControl w:val="0"/>
        <w:autoSpaceDE w:val="0"/>
        <w:autoSpaceDN w:val="0"/>
        <w:adjustRightInd w:val="0"/>
        <w:jc w:val="center"/>
        <w:rPr>
          <w:rFonts w:ascii="Calibri" w:hAnsi="Calibri" w:cs="Calibri"/>
          <w:b/>
          <w:bCs/>
          <w:sz w:val="22"/>
          <w:szCs w:val="22"/>
          <w:lang w:eastAsia="ja-JP"/>
        </w:rPr>
      </w:pPr>
      <w:r w:rsidRPr="009D3EF9">
        <w:rPr>
          <w:rFonts w:ascii="Calibri" w:hAnsi="Calibri" w:cs="Calibri"/>
          <w:b/>
          <w:bCs/>
          <w:sz w:val="22"/>
          <w:szCs w:val="22"/>
          <w:lang w:eastAsia="ja-JP"/>
        </w:rPr>
        <w:t>Διδακτική Μεθοδολογία</w:t>
      </w:r>
    </w:p>
    <w:p w:rsidR="00943DF9" w:rsidRDefault="00943DF9" w:rsidP="009D3EF9">
      <w:pPr>
        <w:widowControl w:val="0"/>
        <w:autoSpaceDE w:val="0"/>
        <w:autoSpaceDN w:val="0"/>
        <w:adjustRightInd w:val="0"/>
        <w:jc w:val="both"/>
        <w:rPr>
          <w:rFonts w:ascii="Calibri" w:hAnsi="Calibri" w:cs="Calibri"/>
          <w:sz w:val="22"/>
          <w:szCs w:val="22"/>
          <w:lang w:eastAsia="ja-JP"/>
        </w:rPr>
      </w:pPr>
      <w:r w:rsidRPr="009D3EF9">
        <w:rPr>
          <w:rFonts w:ascii="Calibri" w:hAnsi="Calibri" w:cs="Calibri"/>
          <w:sz w:val="22"/>
          <w:szCs w:val="22"/>
          <w:lang w:eastAsia="ja-JP"/>
        </w:rPr>
        <w:t xml:space="preserve">Διαλέξεις, συζητήσεις, ασκήσεις ανάλυσης, σύνθεσης και επανασύνθεσης κειμένων, στο πλαίσιο των 13 ή 14 διδακτικών εβδομάδων, σύμφωνα με το εκάστοτε ‘Ακαδημαϊκό Ημερολόγιο’. Προβάλλονται ηλεκτρονικά τόσο τα προτεινόμενα και χορηγούμενα μέσω </w:t>
      </w:r>
      <w:r w:rsidRPr="009D3EF9">
        <w:rPr>
          <w:rFonts w:ascii="Calibri" w:hAnsi="Calibri" w:cs="Calibri"/>
          <w:sz w:val="22"/>
          <w:szCs w:val="22"/>
          <w:lang w:val="en-US" w:eastAsia="ja-JP"/>
        </w:rPr>
        <w:t>eudoxus</w:t>
      </w:r>
      <w:r w:rsidRPr="009D3EF9">
        <w:rPr>
          <w:rFonts w:ascii="Calibri" w:hAnsi="Calibri" w:cs="Calibri"/>
          <w:sz w:val="22"/>
          <w:szCs w:val="22"/>
          <w:lang w:eastAsia="ja-JP"/>
        </w:rPr>
        <w:t>.</w:t>
      </w:r>
      <w:r w:rsidRPr="009D3EF9">
        <w:rPr>
          <w:rFonts w:ascii="Calibri" w:hAnsi="Calibri" w:cs="Calibri"/>
          <w:sz w:val="22"/>
          <w:szCs w:val="22"/>
          <w:lang w:val="en-US" w:eastAsia="ja-JP"/>
        </w:rPr>
        <w:t>gr</w:t>
      </w:r>
      <w:r w:rsidRPr="009D3EF9">
        <w:rPr>
          <w:rFonts w:ascii="Calibri" w:hAnsi="Calibri" w:cs="Calibri"/>
          <w:sz w:val="22"/>
          <w:szCs w:val="22"/>
          <w:lang w:eastAsia="ja-JP"/>
        </w:rPr>
        <w:t xml:space="preserve"> συγγράμματα, όπως επίσης οι εκάστοτε επιλεγόμενες επιστημονικές πηγές και οι ασκήσεις γραμματικής και επαναμορφοποίησης κειμένου.</w:t>
      </w:r>
    </w:p>
    <w:p w:rsidR="00943DF9" w:rsidRPr="009D3EF9" w:rsidRDefault="00943DF9" w:rsidP="009D3EF9">
      <w:pPr>
        <w:widowControl w:val="0"/>
        <w:autoSpaceDE w:val="0"/>
        <w:autoSpaceDN w:val="0"/>
        <w:adjustRightInd w:val="0"/>
        <w:jc w:val="both"/>
        <w:rPr>
          <w:rFonts w:ascii="Calibri" w:hAnsi="Calibri" w:cs="Calibri"/>
          <w:sz w:val="22"/>
          <w:szCs w:val="22"/>
          <w:lang w:eastAsia="ja-JP"/>
        </w:rPr>
      </w:pPr>
    </w:p>
    <w:p w:rsidR="00943DF9" w:rsidRPr="009D3EF9" w:rsidRDefault="00943DF9" w:rsidP="009D3EF9">
      <w:pPr>
        <w:widowControl w:val="0"/>
        <w:autoSpaceDE w:val="0"/>
        <w:autoSpaceDN w:val="0"/>
        <w:adjustRightInd w:val="0"/>
        <w:rPr>
          <w:rFonts w:ascii="Calibri" w:hAnsi="Calibri" w:cs="Calibri"/>
          <w:b/>
          <w:bCs/>
          <w:sz w:val="22"/>
          <w:szCs w:val="22"/>
          <w:lang w:eastAsia="ja-JP"/>
        </w:rPr>
      </w:pPr>
    </w:p>
    <w:p w:rsidR="00943DF9" w:rsidRPr="009D3EF9" w:rsidRDefault="00943DF9" w:rsidP="009D3EF9">
      <w:pPr>
        <w:widowControl w:val="0"/>
        <w:autoSpaceDE w:val="0"/>
        <w:autoSpaceDN w:val="0"/>
        <w:adjustRightInd w:val="0"/>
        <w:jc w:val="center"/>
        <w:rPr>
          <w:rFonts w:ascii="Calibri" w:hAnsi="Calibri" w:cs="Calibri"/>
          <w:b/>
          <w:bCs/>
          <w:sz w:val="22"/>
          <w:szCs w:val="22"/>
          <w:lang w:eastAsia="ja-JP"/>
        </w:rPr>
      </w:pPr>
      <w:r w:rsidRPr="009D3EF9">
        <w:rPr>
          <w:rFonts w:ascii="Calibri" w:hAnsi="Calibri" w:cs="Calibri"/>
          <w:b/>
          <w:bCs/>
          <w:sz w:val="22"/>
          <w:szCs w:val="22"/>
          <w:lang w:eastAsia="ja-JP"/>
        </w:rPr>
        <w:t>Διδακτέα - εξεταστέα ύλη και βιβλιογραφία του μαθήματος</w:t>
      </w:r>
    </w:p>
    <w:p w:rsidR="00943DF9" w:rsidRPr="009D3EF9" w:rsidRDefault="00943DF9" w:rsidP="009D3EF9">
      <w:pPr>
        <w:widowControl w:val="0"/>
        <w:autoSpaceDE w:val="0"/>
        <w:autoSpaceDN w:val="0"/>
        <w:adjustRightInd w:val="0"/>
        <w:jc w:val="both"/>
        <w:rPr>
          <w:rFonts w:ascii="Calibri" w:hAnsi="Calibri" w:cs="Calibri"/>
          <w:sz w:val="22"/>
          <w:szCs w:val="22"/>
          <w:lang w:eastAsia="ja-JP"/>
        </w:rPr>
      </w:pPr>
      <w:r w:rsidRPr="009D3EF9">
        <w:rPr>
          <w:rFonts w:ascii="Calibri" w:hAnsi="Calibri" w:cs="Calibri"/>
          <w:sz w:val="22"/>
          <w:szCs w:val="22"/>
          <w:lang w:eastAsia="ja-JP"/>
        </w:rPr>
        <w:t xml:space="preserve">Ως διδακτέα και εξεταστέα ύλη του μαθήματος θεωρούνται τα περιεχόμενα των εβδομαδιαίων διαλέξεων, ασκήσεων ανάλυσης, σύνθεσης και επανασύνθεσης κειμένων, σύμφωνα με το πρώτο προτεινόμενο στην πύλη </w:t>
      </w:r>
      <w:r w:rsidRPr="009D3EF9">
        <w:rPr>
          <w:rFonts w:ascii="Calibri" w:hAnsi="Calibri" w:cs="Calibri"/>
          <w:sz w:val="22"/>
          <w:szCs w:val="22"/>
          <w:lang w:val="en-US" w:eastAsia="ja-JP"/>
        </w:rPr>
        <w:t>eudoxus</w:t>
      </w:r>
      <w:r w:rsidRPr="009D3EF9">
        <w:rPr>
          <w:rFonts w:ascii="Calibri" w:hAnsi="Calibri" w:cs="Calibri"/>
          <w:sz w:val="22"/>
          <w:szCs w:val="22"/>
          <w:lang w:eastAsia="ja-JP"/>
        </w:rPr>
        <w:t>.</w:t>
      </w:r>
      <w:r w:rsidRPr="009D3EF9">
        <w:rPr>
          <w:rFonts w:ascii="Calibri" w:hAnsi="Calibri" w:cs="Calibri"/>
          <w:sz w:val="22"/>
          <w:szCs w:val="22"/>
          <w:lang w:val="en-US" w:eastAsia="ja-JP"/>
        </w:rPr>
        <w:t>gr</w:t>
      </w:r>
      <w:r w:rsidRPr="009D3EF9">
        <w:rPr>
          <w:rFonts w:ascii="Calibri" w:hAnsi="Calibri" w:cs="Calibri"/>
          <w:sz w:val="22"/>
          <w:szCs w:val="22"/>
          <w:lang w:eastAsia="ja-JP"/>
        </w:rPr>
        <w:t xml:space="preserve"> σύγγραμμα [Ευδωρίδου, Ε. (2017). </w:t>
      </w:r>
      <w:r w:rsidRPr="009D3EF9">
        <w:rPr>
          <w:rFonts w:ascii="Calibri" w:hAnsi="Calibri" w:cs="Calibri"/>
          <w:i/>
          <w:sz w:val="22"/>
          <w:szCs w:val="22"/>
          <w:lang w:val="en-US" w:eastAsia="ja-JP"/>
        </w:rPr>
        <w:t>Study</w:t>
      </w:r>
      <w:r w:rsidRPr="009D3EF9">
        <w:rPr>
          <w:rFonts w:ascii="Calibri" w:hAnsi="Calibri" w:cs="Calibri"/>
          <w:i/>
          <w:sz w:val="22"/>
          <w:szCs w:val="22"/>
          <w:lang w:eastAsia="ja-JP"/>
        </w:rPr>
        <w:t xml:space="preserve"> </w:t>
      </w:r>
      <w:r w:rsidRPr="009D3EF9">
        <w:rPr>
          <w:rFonts w:ascii="Calibri" w:hAnsi="Calibri" w:cs="Calibri"/>
          <w:i/>
          <w:sz w:val="22"/>
          <w:szCs w:val="22"/>
          <w:lang w:val="en-US" w:eastAsia="ja-JP"/>
        </w:rPr>
        <w:t>vs</w:t>
      </w:r>
      <w:r w:rsidRPr="009D3EF9">
        <w:rPr>
          <w:rFonts w:ascii="Calibri" w:hAnsi="Calibri" w:cs="Calibri"/>
          <w:i/>
          <w:sz w:val="22"/>
          <w:szCs w:val="22"/>
          <w:lang w:eastAsia="ja-JP"/>
        </w:rPr>
        <w:t xml:space="preserve"> </w:t>
      </w:r>
      <w:r w:rsidRPr="009D3EF9">
        <w:rPr>
          <w:rFonts w:ascii="Calibri" w:hAnsi="Calibri" w:cs="Calibri"/>
          <w:i/>
          <w:sz w:val="22"/>
          <w:szCs w:val="22"/>
          <w:lang w:val="en-US" w:eastAsia="ja-JP"/>
        </w:rPr>
        <w:t>Studi</w:t>
      </w:r>
      <w:r w:rsidRPr="009D3EF9">
        <w:rPr>
          <w:rFonts w:ascii="Calibri" w:hAnsi="Calibri" w:cs="Calibri"/>
          <w:i/>
          <w:sz w:val="22"/>
          <w:szCs w:val="22"/>
          <w:lang w:eastAsia="ja-JP"/>
        </w:rPr>
        <w:t>. Αγγλικά και Ιταλικά για την τριτοβάθμια εκπαίδευση</w:t>
      </w:r>
      <w:r w:rsidRPr="009D3EF9">
        <w:rPr>
          <w:rFonts w:ascii="Calibri" w:hAnsi="Calibri" w:cs="Calibri"/>
          <w:sz w:val="22"/>
          <w:szCs w:val="22"/>
          <w:lang w:eastAsia="ja-JP"/>
        </w:rPr>
        <w:t xml:space="preserve">. Θεσσαλονίκη: εκδόσεις Τζιόλα.] καθώς επίσης και τις επιλεγόμενες από κοινού με τους φοιτητές επιστημονικές πηγές. </w:t>
      </w:r>
    </w:p>
    <w:p w:rsidR="00943DF9" w:rsidRPr="009D3EF9" w:rsidRDefault="00943DF9" w:rsidP="009D3EF9">
      <w:pPr>
        <w:rPr>
          <w:rFonts w:ascii="Calibri" w:hAnsi="Calibri" w:cs="Calibri"/>
          <w:sz w:val="22"/>
          <w:szCs w:val="22"/>
          <w:lang w:eastAsia="en-US"/>
        </w:rPr>
      </w:pPr>
    </w:p>
    <w:p w:rsidR="00943DF9" w:rsidRPr="009D3EF9" w:rsidRDefault="00943DF9" w:rsidP="009D3EF9">
      <w:pPr>
        <w:widowControl w:val="0"/>
        <w:autoSpaceDE w:val="0"/>
        <w:autoSpaceDN w:val="0"/>
        <w:adjustRightInd w:val="0"/>
        <w:rPr>
          <w:rFonts w:ascii="Calibri" w:hAnsi="Calibri" w:cs="Calibri"/>
          <w:bCs/>
          <w:sz w:val="22"/>
          <w:szCs w:val="22"/>
          <w:lang w:eastAsia="ja-JP"/>
        </w:rPr>
      </w:pPr>
      <w:r w:rsidRPr="009D3EF9">
        <w:rPr>
          <w:rFonts w:ascii="Calibri" w:hAnsi="Calibri" w:cs="Calibri"/>
          <w:b/>
          <w:bCs/>
          <w:sz w:val="22"/>
          <w:szCs w:val="22"/>
          <w:lang w:eastAsia="ja-JP"/>
        </w:rPr>
        <w:t xml:space="preserve">Λέξεις κλειδιά: </w:t>
      </w:r>
      <w:r w:rsidRPr="009D3EF9">
        <w:rPr>
          <w:rFonts w:ascii="Calibri" w:hAnsi="Calibri" w:cs="Calibri"/>
          <w:bCs/>
          <w:sz w:val="22"/>
          <w:szCs w:val="22"/>
          <w:lang w:eastAsia="ja-JP"/>
        </w:rPr>
        <w:t xml:space="preserve">αρχιτεκτονική, χώρος, πολεοδομία, σχεδιασμός, υλικά, ανάπτυξη, </w:t>
      </w:r>
      <w:r w:rsidRPr="009D3EF9">
        <w:rPr>
          <w:rFonts w:ascii="Calibri" w:hAnsi="Calibri" w:cs="Calibri"/>
          <w:bCs/>
          <w:sz w:val="22"/>
          <w:szCs w:val="22"/>
          <w:lang w:val="en-US" w:eastAsia="ja-JP"/>
        </w:rPr>
        <w:t>Biennale</w:t>
      </w:r>
      <w:r w:rsidRPr="009D3EF9">
        <w:rPr>
          <w:rFonts w:ascii="Calibri" w:hAnsi="Calibri" w:cs="Calibri"/>
          <w:bCs/>
          <w:sz w:val="22"/>
          <w:szCs w:val="22"/>
          <w:lang w:eastAsia="ja-JP"/>
        </w:rPr>
        <w:t xml:space="preserve">, μουσεία, αειφορία, τουρισμός, τέχνη.  </w:t>
      </w:r>
    </w:p>
    <w:p w:rsidR="00943DF9" w:rsidRPr="009D3EF9" w:rsidRDefault="00943DF9" w:rsidP="009D3EF9">
      <w:pPr>
        <w:ind w:right="84"/>
        <w:rPr>
          <w:rFonts w:ascii="Calibri" w:hAnsi="Calibri" w:cs="Calibri"/>
          <w:b/>
          <w:sz w:val="22"/>
          <w:szCs w:val="22"/>
        </w:rPr>
      </w:pPr>
    </w:p>
    <w:p w:rsidR="00943DF9" w:rsidRPr="009D3EF9" w:rsidRDefault="00943DF9" w:rsidP="009D3EF9">
      <w:pPr>
        <w:ind w:right="84"/>
        <w:jc w:val="center"/>
        <w:rPr>
          <w:rFonts w:ascii="Calibri" w:hAnsi="Calibri" w:cs="Calibri"/>
          <w:b/>
          <w:sz w:val="22"/>
          <w:szCs w:val="22"/>
        </w:rPr>
      </w:pPr>
    </w:p>
    <w:p w:rsidR="00943DF9" w:rsidRPr="009D3EF9" w:rsidRDefault="00943DF9" w:rsidP="009D3EF9">
      <w:pPr>
        <w:ind w:right="84"/>
        <w:jc w:val="center"/>
        <w:rPr>
          <w:rFonts w:ascii="Calibri" w:hAnsi="Calibri" w:cs="Calibri"/>
          <w:b/>
          <w:sz w:val="22"/>
          <w:szCs w:val="22"/>
        </w:rPr>
      </w:pPr>
      <w:r w:rsidRPr="009D3EF9">
        <w:rPr>
          <w:rFonts w:ascii="Calibri" w:hAnsi="Calibri" w:cs="Calibri"/>
          <w:b/>
          <w:sz w:val="22"/>
          <w:szCs w:val="22"/>
        </w:rPr>
        <w:t>Διάγραμμα περιεχομένων του μαθήματος</w:t>
      </w:r>
    </w:p>
    <w:p w:rsidR="00943DF9" w:rsidRPr="009D3EF9" w:rsidRDefault="00943DF9" w:rsidP="009D3EF9">
      <w:pPr>
        <w:widowControl w:val="0"/>
        <w:autoSpaceDE w:val="0"/>
        <w:autoSpaceDN w:val="0"/>
        <w:adjustRightInd w:val="0"/>
        <w:rPr>
          <w:rFonts w:ascii="Calibri" w:hAnsi="Calibri" w:cs="Calibri"/>
          <w:bCs/>
          <w:sz w:val="22"/>
          <w:szCs w:val="22"/>
          <w:lang w:eastAsia="ja-JP"/>
        </w:rPr>
      </w:pPr>
    </w:p>
    <w:p w:rsidR="00943DF9" w:rsidRPr="009D3EF9" w:rsidRDefault="00943DF9" w:rsidP="009D3EF9">
      <w:pPr>
        <w:widowControl w:val="0"/>
        <w:autoSpaceDE w:val="0"/>
        <w:autoSpaceDN w:val="0"/>
        <w:adjustRightInd w:val="0"/>
        <w:jc w:val="both"/>
        <w:rPr>
          <w:rFonts w:ascii="Calibri" w:hAnsi="Calibri" w:cs="Calibri"/>
          <w:b/>
          <w:bCs/>
          <w:sz w:val="22"/>
          <w:szCs w:val="22"/>
          <w:lang w:eastAsia="ja-JP"/>
        </w:rPr>
      </w:pPr>
      <w:r w:rsidRPr="009D3EF9">
        <w:rPr>
          <w:rFonts w:ascii="Calibri" w:hAnsi="Calibri" w:cs="Calibri"/>
          <w:b/>
          <w:bCs/>
          <w:sz w:val="22"/>
          <w:szCs w:val="22"/>
          <w:lang w:eastAsia="ja-JP"/>
        </w:rPr>
        <w:t>1η εβδομάδα</w:t>
      </w:r>
    </w:p>
    <w:p w:rsidR="00943DF9" w:rsidRPr="009D3EF9" w:rsidRDefault="00943DF9" w:rsidP="009D3EF9">
      <w:pPr>
        <w:pStyle w:val="ListParagraph"/>
        <w:widowControl w:val="0"/>
        <w:numPr>
          <w:ilvl w:val="0"/>
          <w:numId w:val="1"/>
        </w:numPr>
        <w:autoSpaceDE w:val="0"/>
        <w:autoSpaceDN w:val="0"/>
        <w:adjustRightInd w:val="0"/>
        <w:jc w:val="both"/>
        <w:rPr>
          <w:rFonts w:ascii="Calibri" w:hAnsi="Calibri" w:cs="Calibri"/>
          <w:sz w:val="22"/>
          <w:szCs w:val="22"/>
        </w:rPr>
      </w:pPr>
      <w:r w:rsidRPr="009D3EF9">
        <w:rPr>
          <w:rFonts w:ascii="Calibri" w:hAnsi="Calibri" w:cs="Calibri"/>
          <w:bCs/>
          <w:sz w:val="22"/>
          <w:szCs w:val="22"/>
          <w:lang w:eastAsia="ja-JP"/>
        </w:rPr>
        <w:t>Εισαγωγή στη Γραμματική της Ιταλικής γλώσσας</w:t>
      </w:r>
    </w:p>
    <w:p w:rsidR="00943DF9" w:rsidRPr="009D3EF9" w:rsidRDefault="00943DF9" w:rsidP="009D3EF9">
      <w:pPr>
        <w:pStyle w:val="ListParagraph"/>
        <w:widowControl w:val="0"/>
        <w:numPr>
          <w:ilvl w:val="0"/>
          <w:numId w:val="1"/>
        </w:numPr>
        <w:autoSpaceDE w:val="0"/>
        <w:autoSpaceDN w:val="0"/>
        <w:adjustRightInd w:val="0"/>
        <w:jc w:val="both"/>
        <w:rPr>
          <w:rFonts w:ascii="Calibri" w:hAnsi="Calibri" w:cs="Calibri"/>
          <w:sz w:val="22"/>
          <w:szCs w:val="22"/>
        </w:rPr>
      </w:pPr>
      <w:r w:rsidRPr="009D3EF9">
        <w:rPr>
          <w:rFonts w:ascii="Calibri" w:hAnsi="Calibri" w:cs="Calibri"/>
          <w:sz w:val="22"/>
          <w:szCs w:val="22"/>
        </w:rPr>
        <w:t>Αρχιτεκτονική, χώρος και οικονομική ανάπτυξη: ακτή του Αμάλφι (τοπικά υλικά και προϊόντα).</w:t>
      </w:r>
    </w:p>
    <w:p w:rsidR="00943DF9" w:rsidRPr="009D3EF9" w:rsidRDefault="00943DF9" w:rsidP="009D3EF9">
      <w:pPr>
        <w:pStyle w:val="ListParagraph"/>
        <w:widowControl w:val="0"/>
        <w:numPr>
          <w:ilvl w:val="0"/>
          <w:numId w:val="1"/>
        </w:numPr>
        <w:autoSpaceDE w:val="0"/>
        <w:autoSpaceDN w:val="0"/>
        <w:adjustRightInd w:val="0"/>
        <w:jc w:val="both"/>
        <w:rPr>
          <w:rFonts w:ascii="Calibri" w:hAnsi="Calibri" w:cs="Calibri"/>
          <w:sz w:val="22"/>
          <w:szCs w:val="22"/>
        </w:rPr>
      </w:pPr>
      <w:r w:rsidRPr="009D3EF9">
        <w:rPr>
          <w:rFonts w:ascii="Calibri" w:hAnsi="Calibri" w:cs="Calibri"/>
          <w:sz w:val="22"/>
          <w:szCs w:val="22"/>
        </w:rPr>
        <w:t>Ανάλυση έκφρασης, γραμματικής, σύνταξης, νοήματος.</w:t>
      </w:r>
    </w:p>
    <w:p w:rsidR="00943DF9" w:rsidRPr="009D3EF9" w:rsidRDefault="00943DF9" w:rsidP="009D3EF9">
      <w:pPr>
        <w:pStyle w:val="ListParagraph"/>
        <w:widowControl w:val="0"/>
        <w:numPr>
          <w:ilvl w:val="0"/>
          <w:numId w:val="1"/>
        </w:numPr>
        <w:autoSpaceDE w:val="0"/>
        <w:autoSpaceDN w:val="0"/>
        <w:adjustRightInd w:val="0"/>
        <w:jc w:val="both"/>
        <w:rPr>
          <w:rFonts w:ascii="Calibri" w:hAnsi="Calibri" w:cs="Calibri"/>
          <w:sz w:val="22"/>
          <w:szCs w:val="22"/>
        </w:rPr>
      </w:pPr>
      <w:r w:rsidRPr="009D3EF9">
        <w:rPr>
          <w:rFonts w:ascii="Calibri" w:hAnsi="Calibri" w:cs="Calibri"/>
          <w:sz w:val="22"/>
          <w:szCs w:val="22"/>
        </w:rPr>
        <w:t>Σύνθεση κειμένου.</w:t>
      </w:r>
    </w:p>
    <w:p w:rsidR="00943DF9" w:rsidRPr="009D3EF9" w:rsidRDefault="00943DF9" w:rsidP="009D3EF9">
      <w:pPr>
        <w:pStyle w:val="ListParagraph"/>
        <w:widowControl w:val="0"/>
        <w:autoSpaceDE w:val="0"/>
        <w:autoSpaceDN w:val="0"/>
        <w:adjustRightInd w:val="0"/>
        <w:jc w:val="both"/>
        <w:rPr>
          <w:rFonts w:ascii="Calibri" w:hAnsi="Calibri" w:cs="Calibri"/>
          <w:sz w:val="22"/>
          <w:szCs w:val="22"/>
        </w:rPr>
      </w:pPr>
    </w:p>
    <w:p w:rsidR="00943DF9" w:rsidRPr="009D3EF9" w:rsidRDefault="00943DF9" w:rsidP="009D3EF9">
      <w:pPr>
        <w:widowControl w:val="0"/>
        <w:autoSpaceDE w:val="0"/>
        <w:autoSpaceDN w:val="0"/>
        <w:adjustRightInd w:val="0"/>
        <w:jc w:val="both"/>
        <w:rPr>
          <w:rFonts w:ascii="Calibri" w:hAnsi="Calibri" w:cs="Calibri"/>
          <w:bCs/>
          <w:sz w:val="22"/>
          <w:szCs w:val="22"/>
          <w:lang w:eastAsia="ja-JP"/>
        </w:rPr>
      </w:pPr>
      <w:r w:rsidRPr="009D3EF9">
        <w:rPr>
          <w:rFonts w:ascii="Calibri" w:hAnsi="Calibri" w:cs="Calibri"/>
          <w:b/>
          <w:bCs/>
          <w:sz w:val="22"/>
          <w:szCs w:val="22"/>
          <w:lang w:eastAsia="ja-JP"/>
        </w:rPr>
        <w:t>2η εβδομάδα</w:t>
      </w:r>
      <w:r w:rsidRPr="009D3EF9">
        <w:rPr>
          <w:rFonts w:ascii="Calibri" w:hAnsi="Calibri" w:cs="Calibri"/>
          <w:bCs/>
          <w:sz w:val="22"/>
          <w:szCs w:val="22"/>
          <w:lang w:eastAsia="ja-JP"/>
        </w:rPr>
        <w:t xml:space="preserve"> </w:t>
      </w:r>
    </w:p>
    <w:p w:rsidR="00943DF9" w:rsidRPr="009D3EF9" w:rsidRDefault="00943DF9" w:rsidP="009D3EF9">
      <w:pPr>
        <w:pStyle w:val="ListParagraph"/>
        <w:widowControl w:val="0"/>
        <w:numPr>
          <w:ilvl w:val="0"/>
          <w:numId w:val="16"/>
        </w:numPr>
        <w:autoSpaceDE w:val="0"/>
        <w:autoSpaceDN w:val="0"/>
        <w:adjustRightInd w:val="0"/>
        <w:jc w:val="both"/>
        <w:rPr>
          <w:rFonts w:ascii="Calibri" w:hAnsi="Calibri" w:cs="Calibri"/>
          <w:bCs/>
          <w:sz w:val="22"/>
          <w:szCs w:val="22"/>
          <w:lang w:eastAsia="ja-JP"/>
        </w:rPr>
      </w:pPr>
      <w:r w:rsidRPr="009D3EF9">
        <w:rPr>
          <w:rFonts w:ascii="Calibri" w:hAnsi="Calibri" w:cs="Calibri"/>
          <w:bCs/>
          <w:sz w:val="22"/>
          <w:szCs w:val="22"/>
          <w:lang w:eastAsia="ja-JP"/>
        </w:rPr>
        <w:t>Ειδικά θέματα: υλικά δόμησης στοών (Νάπολη, Μιλάνο) και σχετικά θέματα ανάπτυξης των πόλεων.</w:t>
      </w:r>
    </w:p>
    <w:p w:rsidR="00943DF9" w:rsidRPr="009D3EF9" w:rsidRDefault="00943DF9" w:rsidP="009D3EF9">
      <w:pPr>
        <w:pStyle w:val="ListParagraph"/>
        <w:widowControl w:val="0"/>
        <w:numPr>
          <w:ilvl w:val="0"/>
          <w:numId w:val="16"/>
        </w:numPr>
        <w:autoSpaceDE w:val="0"/>
        <w:autoSpaceDN w:val="0"/>
        <w:adjustRightInd w:val="0"/>
        <w:jc w:val="both"/>
        <w:rPr>
          <w:rFonts w:ascii="Calibri" w:hAnsi="Calibri" w:cs="Calibri"/>
          <w:bCs/>
          <w:sz w:val="22"/>
          <w:szCs w:val="22"/>
          <w:lang w:eastAsia="ja-JP"/>
        </w:rPr>
      </w:pPr>
      <w:r w:rsidRPr="009D3EF9">
        <w:rPr>
          <w:rFonts w:ascii="Calibri" w:hAnsi="Calibri" w:cs="Calibri"/>
          <w:bCs/>
          <w:sz w:val="22"/>
          <w:szCs w:val="22"/>
          <w:lang w:eastAsia="ja-JP"/>
        </w:rPr>
        <w:t>Ανάλυση έκφρασης, γραμματικής, σύνταξης, νοήματος</w:t>
      </w:r>
    </w:p>
    <w:p w:rsidR="00943DF9" w:rsidRPr="009D3EF9" w:rsidRDefault="00943DF9" w:rsidP="009D3EF9">
      <w:pPr>
        <w:pStyle w:val="ListParagraph"/>
        <w:widowControl w:val="0"/>
        <w:numPr>
          <w:ilvl w:val="0"/>
          <w:numId w:val="16"/>
        </w:numPr>
        <w:autoSpaceDE w:val="0"/>
        <w:autoSpaceDN w:val="0"/>
        <w:adjustRightInd w:val="0"/>
        <w:jc w:val="both"/>
        <w:rPr>
          <w:rFonts w:ascii="Calibri" w:hAnsi="Calibri" w:cs="Calibri"/>
          <w:bCs/>
          <w:sz w:val="22"/>
          <w:szCs w:val="22"/>
          <w:lang w:eastAsia="ja-JP"/>
        </w:rPr>
      </w:pPr>
      <w:r w:rsidRPr="009D3EF9">
        <w:rPr>
          <w:rFonts w:ascii="Calibri" w:hAnsi="Calibri" w:cs="Calibri"/>
          <w:bCs/>
          <w:sz w:val="22"/>
          <w:szCs w:val="22"/>
          <w:lang w:eastAsia="ja-JP"/>
        </w:rPr>
        <w:t>Σύνθεση κειμένου.</w:t>
      </w:r>
    </w:p>
    <w:p w:rsidR="00943DF9" w:rsidRPr="008B439F" w:rsidRDefault="00943DF9" w:rsidP="008B439F">
      <w:pPr>
        <w:jc w:val="both"/>
        <w:rPr>
          <w:rFonts w:ascii="Calibri" w:hAnsi="Calibri" w:cs="Calibri"/>
          <w:b/>
          <w:bCs/>
          <w:sz w:val="22"/>
          <w:szCs w:val="22"/>
          <w:lang w:eastAsia="ja-JP"/>
        </w:rPr>
      </w:pPr>
    </w:p>
    <w:p w:rsidR="00943DF9" w:rsidRPr="009D3EF9" w:rsidRDefault="00943DF9" w:rsidP="009D3EF9">
      <w:pPr>
        <w:jc w:val="both"/>
        <w:rPr>
          <w:rFonts w:ascii="Calibri" w:hAnsi="Calibri" w:cs="Calibri"/>
          <w:b/>
          <w:bCs/>
          <w:sz w:val="22"/>
          <w:szCs w:val="22"/>
          <w:lang w:eastAsia="ja-JP"/>
        </w:rPr>
      </w:pPr>
      <w:r w:rsidRPr="009D3EF9">
        <w:rPr>
          <w:rFonts w:ascii="Calibri" w:hAnsi="Calibri" w:cs="Calibri"/>
          <w:b/>
          <w:bCs/>
          <w:sz w:val="22"/>
          <w:szCs w:val="22"/>
          <w:lang w:val="en-US" w:eastAsia="ja-JP"/>
        </w:rPr>
        <w:t>3</w:t>
      </w:r>
      <w:r w:rsidRPr="009D3EF9">
        <w:rPr>
          <w:rFonts w:ascii="Calibri" w:hAnsi="Calibri" w:cs="Calibri"/>
          <w:b/>
          <w:bCs/>
          <w:sz w:val="22"/>
          <w:szCs w:val="22"/>
          <w:vertAlign w:val="superscript"/>
          <w:lang w:eastAsia="ja-JP"/>
        </w:rPr>
        <w:t>η</w:t>
      </w:r>
      <w:r w:rsidRPr="009D3EF9">
        <w:rPr>
          <w:rFonts w:ascii="Calibri" w:hAnsi="Calibri" w:cs="Calibri"/>
          <w:b/>
          <w:bCs/>
          <w:sz w:val="22"/>
          <w:szCs w:val="22"/>
          <w:lang w:eastAsia="ja-JP"/>
        </w:rPr>
        <w:t xml:space="preserve"> εβδομάδα</w:t>
      </w:r>
    </w:p>
    <w:p w:rsidR="00943DF9" w:rsidRPr="009D3EF9" w:rsidRDefault="00943DF9" w:rsidP="009D3EF9">
      <w:pPr>
        <w:pStyle w:val="ListParagraph"/>
        <w:widowControl w:val="0"/>
        <w:numPr>
          <w:ilvl w:val="0"/>
          <w:numId w:val="1"/>
        </w:numPr>
        <w:autoSpaceDE w:val="0"/>
        <w:autoSpaceDN w:val="0"/>
        <w:adjustRightInd w:val="0"/>
        <w:jc w:val="both"/>
        <w:rPr>
          <w:rFonts w:ascii="Calibri" w:hAnsi="Calibri" w:cs="Calibri"/>
          <w:sz w:val="22"/>
          <w:szCs w:val="22"/>
        </w:rPr>
      </w:pPr>
      <w:r w:rsidRPr="009D3EF9">
        <w:rPr>
          <w:rFonts w:ascii="Calibri" w:hAnsi="Calibri" w:cs="Calibri"/>
          <w:sz w:val="22"/>
          <w:szCs w:val="22"/>
        </w:rPr>
        <w:t>Μελέτη ειδικών αρχιτεκτονικών στοιχείων (Σαλέρνο,  Βόλος). Διερεύνηση νέων παραδειγμάτων. Διερεύνηση οικονομικών ανάπτυξης του τουρισμού.</w:t>
      </w:r>
    </w:p>
    <w:p w:rsidR="00943DF9" w:rsidRPr="009D3EF9" w:rsidRDefault="00943DF9" w:rsidP="009D3EF9">
      <w:pPr>
        <w:pStyle w:val="ListParagraph"/>
        <w:widowControl w:val="0"/>
        <w:numPr>
          <w:ilvl w:val="0"/>
          <w:numId w:val="1"/>
        </w:numPr>
        <w:autoSpaceDE w:val="0"/>
        <w:autoSpaceDN w:val="0"/>
        <w:adjustRightInd w:val="0"/>
        <w:jc w:val="both"/>
        <w:rPr>
          <w:rFonts w:ascii="Calibri" w:hAnsi="Calibri" w:cs="Calibri"/>
          <w:sz w:val="22"/>
          <w:szCs w:val="22"/>
        </w:rPr>
      </w:pPr>
      <w:r w:rsidRPr="009D3EF9">
        <w:rPr>
          <w:rFonts w:ascii="Calibri" w:hAnsi="Calibri" w:cs="Calibri"/>
          <w:sz w:val="22"/>
          <w:szCs w:val="22"/>
        </w:rPr>
        <w:t>Ανάλυση έκφρασης, γραμματικής, σύνταξης, νοήματος</w:t>
      </w:r>
    </w:p>
    <w:p w:rsidR="00943DF9" w:rsidRPr="009D3EF9" w:rsidRDefault="00943DF9" w:rsidP="009D3EF9">
      <w:pPr>
        <w:pStyle w:val="ListParagraph"/>
        <w:widowControl w:val="0"/>
        <w:numPr>
          <w:ilvl w:val="0"/>
          <w:numId w:val="1"/>
        </w:numPr>
        <w:autoSpaceDE w:val="0"/>
        <w:autoSpaceDN w:val="0"/>
        <w:adjustRightInd w:val="0"/>
        <w:jc w:val="both"/>
        <w:rPr>
          <w:rFonts w:ascii="Calibri" w:hAnsi="Calibri" w:cs="Calibri"/>
          <w:sz w:val="22"/>
          <w:szCs w:val="22"/>
        </w:rPr>
      </w:pPr>
      <w:r w:rsidRPr="009D3EF9">
        <w:rPr>
          <w:rFonts w:ascii="Calibri" w:hAnsi="Calibri" w:cs="Calibri"/>
          <w:sz w:val="22"/>
          <w:szCs w:val="22"/>
        </w:rPr>
        <w:t>Σύνθεση κειμένου.</w:t>
      </w:r>
    </w:p>
    <w:p w:rsidR="00943DF9" w:rsidRPr="009D3EF9" w:rsidRDefault="00943DF9" w:rsidP="009D3EF9">
      <w:pPr>
        <w:widowControl w:val="0"/>
        <w:autoSpaceDE w:val="0"/>
        <w:autoSpaceDN w:val="0"/>
        <w:adjustRightInd w:val="0"/>
        <w:jc w:val="both"/>
        <w:rPr>
          <w:rFonts w:ascii="Calibri" w:hAnsi="Calibri" w:cs="Calibri"/>
          <w:bCs/>
          <w:sz w:val="22"/>
          <w:szCs w:val="22"/>
          <w:lang w:eastAsia="ja-JP"/>
        </w:rPr>
      </w:pPr>
    </w:p>
    <w:p w:rsidR="00943DF9" w:rsidRPr="009D3EF9" w:rsidRDefault="00943DF9" w:rsidP="009D3EF9">
      <w:pPr>
        <w:widowControl w:val="0"/>
        <w:autoSpaceDE w:val="0"/>
        <w:autoSpaceDN w:val="0"/>
        <w:adjustRightInd w:val="0"/>
        <w:jc w:val="both"/>
        <w:rPr>
          <w:rFonts w:ascii="Calibri" w:hAnsi="Calibri" w:cs="Calibri"/>
          <w:b/>
          <w:bCs/>
          <w:sz w:val="22"/>
          <w:szCs w:val="22"/>
          <w:lang w:eastAsia="ja-JP"/>
        </w:rPr>
      </w:pPr>
      <w:r w:rsidRPr="009D3EF9">
        <w:rPr>
          <w:rFonts w:ascii="Calibri" w:hAnsi="Calibri" w:cs="Calibri"/>
          <w:b/>
          <w:bCs/>
          <w:sz w:val="22"/>
          <w:szCs w:val="22"/>
          <w:lang w:eastAsia="ja-JP"/>
        </w:rPr>
        <w:t>4η εβδομάδα</w:t>
      </w:r>
    </w:p>
    <w:p w:rsidR="00943DF9" w:rsidRPr="009D3EF9" w:rsidRDefault="00943DF9" w:rsidP="009D3EF9">
      <w:pPr>
        <w:pStyle w:val="ListParagraph"/>
        <w:widowControl w:val="0"/>
        <w:numPr>
          <w:ilvl w:val="0"/>
          <w:numId w:val="1"/>
        </w:numPr>
        <w:autoSpaceDE w:val="0"/>
        <w:autoSpaceDN w:val="0"/>
        <w:adjustRightInd w:val="0"/>
        <w:jc w:val="both"/>
        <w:rPr>
          <w:rFonts w:ascii="Calibri" w:hAnsi="Calibri" w:cs="Calibri"/>
          <w:sz w:val="22"/>
          <w:szCs w:val="22"/>
        </w:rPr>
      </w:pPr>
      <w:r w:rsidRPr="009D3EF9">
        <w:rPr>
          <w:rFonts w:ascii="Calibri" w:hAnsi="Calibri" w:cs="Calibri"/>
          <w:sz w:val="22"/>
          <w:szCs w:val="22"/>
        </w:rPr>
        <w:t xml:space="preserve">Βενετία. </w:t>
      </w:r>
      <w:r w:rsidRPr="009D3EF9">
        <w:rPr>
          <w:rFonts w:ascii="Calibri" w:hAnsi="Calibri" w:cs="Calibri"/>
          <w:sz w:val="22"/>
          <w:szCs w:val="22"/>
          <w:lang w:val="en-US"/>
        </w:rPr>
        <w:t>Biennale</w:t>
      </w:r>
      <w:r w:rsidRPr="009D3EF9">
        <w:rPr>
          <w:rFonts w:ascii="Calibri" w:hAnsi="Calibri" w:cs="Calibri"/>
          <w:sz w:val="22"/>
          <w:szCs w:val="22"/>
        </w:rPr>
        <w:t>—σημείο αναφοράς. Ανάπτυξη τοπικής οικονομίας.</w:t>
      </w:r>
    </w:p>
    <w:p w:rsidR="00943DF9" w:rsidRPr="009D3EF9" w:rsidRDefault="00943DF9" w:rsidP="009D3EF9">
      <w:pPr>
        <w:pStyle w:val="ListParagraph"/>
        <w:widowControl w:val="0"/>
        <w:numPr>
          <w:ilvl w:val="0"/>
          <w:numId w:val="1"/>
        </w:numPr>
        <w:autoSpaceDE w:val="0"/>
        <w:autoSpaceDN w:val="0"/>
        <w:adjustRightInd w:val="0"/>
        <w:jc w:val="both"/>
        <w:rPr>
          <w:rFonts w:ascii="Calibri" w:hAnsi="Calibri" w:cs="Calibri"/>
          <w:sz w:val="22"/>
          <w:szCs w:val="22"/>
        </w:rPr>
      </w:pPr>
      <w:r w:rsidRPr="009D3EF9">
        <w:rPr>
          <w:rFonts w:ascii="Calibri" w:hAnsi="Calibri" w:cs="Calibri"/>
          <w:sz w:val="22"/>
          <w:szCs w:val="22"/>
        </w:rPr>
        <w:t>Ανάλυση έκφρασης, γραμματικής, σύνταξης, νοήματος</w:t>
      </w:r>
    </w:p>
    <w:p w:rsidR="00943DF9" w:rsidRPr="009D3EF9" w:rsidRDefault="00943DF9" w:rsidP="009D3EF9">
      <w:pPr>
        <w:pStyle w:val="ListParagraph"/>
        <w:widowControl w:val="0"/>
        <w:numPr>
          <w:ilvl w:val="0"/>
          <w:numId w:val="1"/>
        </w:numPr>
        <w:autoSpaceDE w:val="0"/>
        <w:autoSpaceDN w:val="0"/>
        <w:adjustRightInd w:val="0"/>
        <w:jc w:val="both"/>
        <w:rPr>
          <w:rFonts w:ascii="Calibri" w:hAnsi="Calibri" w:cs="Calibri"/>
          <w:sz w:val="22"/>
          <w:szCs w:val="22"/>
        </w:rPr>
      </w:pPr>
      <w:r w:rsidRPr="009D3EF9">
        <w:rPr>
          <w:rFonts w:ascii="Calibri" w:hAnsi="Calibri" w:cs="Calibri"/>
          <w:sz w:val="22"/>
          <w:szCs w:val="22"/>
        </w:rPr>
        <w:t>Σύνθεση κειμένου.</w:t>
      </w:r>
    </w:p>
    <w:p w:rsidR="00943DF9" w:rsidRPr="009D3EF9" w:rsidRDefault="00943DF9" w:rsidP="009D3EF9">
      <w:pPr>
        <w:widowControl w:val="0"/>
        <w:autoSpaceDE w:val="0"/>
        <w:autoSpaceDN w:val="0"/>
        <w:adjustRightInd w:val="0"/>
        <w:jc w:val="both"/>
        <w:rPr>
          <w:rFonts w:ascii="Calibri" w:hAnsi="Calibri" w:cs="Calibri"/>
          <w:bCs/>
          <w:sz w:val="22"/>
          <w:szCs w:val="22"/>
          <w:lang w:eastAsia="ja-JP"/>
        </w:rPr>
      </w:pPr>
    </w:p>
    <w:p w:rsidR="00943DF9" w:rsidRPr="009D3EF9" w:rsidRDefault="00943DF9" w:rsidP="009D3EF9">
      <w:pPr>
        <w:widowControl w:val="0"/>
        <w:autoSpaceDE w:val="0"/>
        <w:autoSpaceDN w:val="0"/>
        <w:adjustRightInd w:val="0"/>
        <w:jc w:val="both"/>
        <w:rPr>
          <w:rFonts w:ascii="Calibri" w:hAnsi="Calibri" w:cs="Calibri"/>
          <w:b/>
          <w:bCs/>
          <w:sz w:val="22"/>
          <w:szCs w:val="22"/>
          <w:lang w:eastAsia="ja-JP"/>
        </w:rPr>
      </w:pPr>
      <w:r w:rsidRPr="009D3EF9">
        <w:rPr>
          <w:rFonts w:ascii="Calibri" w:hAnsi="Calibri" w:cs="Calibri"/>
          <w:b/>
          <w:bCs/>
          <w:sz w:val="22"/>
          <w:szCs w:val="22"/>
          <w:lang w:eastAsia="ja-JP"/>
        </w:rPr>
        <w:t>5η εβδομάδα</w:t>
      </w:r>
    </w:p>
    <w:p w:rsidR="00943DF9" w:rsidRPr="009D3EF9" w:rsidRDefault="00943DF9" w:rsidP="009D3EF9">
      <w:pPr>
        <w:pStyle w:val="ListParagraph"/>
        <w:numPr>
          <w:ilvl w:val="0"/>
          <w:numId w:val="1"/>
        </w:numPr>
        <w:jc w:val="both"/>
        <w:rPr>
          <w:rFonts w:ascii="Calibri" w:hAnsi="Calibri" w:cs="Calibri"/>
          <w:sz w:val="22"/>
          <w:szCs w:val="22"/>
        </w:rPr>
      </w:pPr>
      <w:r w:rsidRPr="009D3EF9">
        <w:rPr>
          <w:rFonts w:ascii="Calibri" w:hAnsi="Calibri" w:cs="Calibri"/>
          <w:sz w:val="22"/>
          <w:szCs w:val="22"/>
        </w:rPr>
        <w:t>Οι αστικοί συντελεστές στον κινηματογράφο.</w:t>
      </w:r>
    </w:p>
    <w:p w:rsidR="00943DF9" w:rsidRPr="009D3EF9" w:rsidRDefault="00943DF9" w:rsidP="009D3EF9">
      <w:pPr>
        <w:pStyle w:val="ListParagraph"/>
        <w:widowControl w:val="0"/>
        <w:numPr>
          <w:ilvl w:val="0"/>
          <w:numId w:val="1"/>
        </w:numPr>
        <w:autoSpaceDE w:val="0"/>
        <w:autoSpaceDN w:val="0"/>
        <w:adjustRightInd w:val="0"/>
        <w:jc w:val="both"/>
        <w:rPr>
          <w:rFonts w:ascii="Calibri" w:hAnsi="Calibri" w:cs="Calibri"/>
          <w:sz w:val="22"/>
          <w:szCs w:val="22"/>
        </w:rPr>
      </w:pPr>
      <w:r w:rsidRPr="009D3EF9">
        <w:rPr>
          <w:rFonts w:ascii="Calibri" w:hAnsi="Calibri" w:cs="Calibri"/>
          <w:sz w:val="22"/>
          <w:szCs w:val="22"/>
        </w:rPr>
        <w:t>Ανάλυση έκφρασης, γραμματικής, σύνταξης, νοήματος</w:t>
      </w:r>
    </w:p>
    <w:p w:rsidR="00943DF9" w:rsidRPr="009D3EF9" w:rsidRDefault="00943DF9" w:rsidP="009D3EF9">
      <w:pPr>
        <w:pStyle w:val="ListParagraph"/>
        <w:widowControl w:val="0"/>
        <w:numPr>
          <w:ilvl w:val="0"/>
          <w:numId w:val="1"/>
        </w:numPr>
        <w:autoSpaceDE w:val="0"/>
        <w:autoSpaceDN w:val="0"/>
        <w:adjustRightInd w:val="0"/>
        <w:jc w:val="both"/>
        <w:rPr>
          <w:rFonts w:ascii="Calibri" w:hAnsi="Calibri" w:cs="Calibri"/>
          <w:sz w:val="22"/>
          <w:szCs w:val="22"/>
        </w:rPr>
      </w:pPr>
      <w:r w:rsidRPr="009D3EF9">
        <w:rPr>
          <w:rFonts w:ascii="Calibri" w:hAnsi="Calibri" w:cs="Calibri"/>
          <w:sz w:val="22"/>
          <w:szCs w:val="22"/>
        </w:rPr>
        <w:t>Σύνθεση κειμένου.</w:t>
      </w:r>
    </w:p>
    <w:p w:rsidR="00943DF9" w:rsidRPr="009D3EF9" w:rsidRDefault="00943DF9" w:rsidP="009D3EF9">
      <w:pPr>
        <w:pStyle w:val="ListParagraph"/>
        <w:widowControl w:val="0"/>
        <w:autoSpaceDE w:val="0"/>
        <w:autoSpaceDN w:val="0"/>
        <w:adjustRightInd w:val="0"/>
        <w:jc w:val="both"/>
        <w:rPr>
          <w:rFonts w:ascii="Calibri" w:hAnsi="Calibri" w:cs="Calibri"/>
          <w:sz w:val="22"/>
          <w:szCs w:val="22"/>
        </w:rPr>
      </w:pPr>
    </w:p>
    <w:p w:rsidR="00943DF9" w:rsidRPr="009D3EF9" w:rsidRDefault="00943DF9" w:rsidP="009D3EF9">
      <w:pPr>
        <w:widowControl w:val="0"/>
        <w:autoSpaceDE w:val="0"/>
        <w:autoSpaceDN w:val="0"/>
        <w:adjustRightInd w:val="0"/>
        <w:jc w:val="both"/>
        <w:rPr>
          <w:rFonts w:ascii="Calibri" w:hAnsi="Calibri" w:cs="Calibri"/>
          <w:b/>
          <w:bCs/>
          <w:sz w:val="22"/>
          <w:szCs w:val="22"/>
          <w:lang w:eastAsia="ja-JP"/>
        </w:rPr>
      </w:pPr>
      <w:r w:rsidRPr="009D3EF9">
        <w:rPr>
          <w:rFonts w:ascii="Calibri" w:hAnsi="Calibri" w:cs="Calibri"/>
          <w:b/>
          <w:bCs/>
          <w:sz w:val="22"/>
          <w:szCs w:val="22"/>
          <w:lang w:eastAsia="ja-JP"/>
        </w:rPr>
        <w:t>6η εβδομάδα</w:t>
      </w:r>
    </w:p>
    <w:p w:rsidR="00943DF9" w:rsidRPr="009D3EF9" w:rsidRDefault="00943DF9" w:rsidP="009D3EF9">
      <w:pPr>
        <w:pStyle w:val="ListParagraph"/>
        <w:numPr>
          <w:ilvl w:val="0"/>
          <w:numId w:val="1"/>
        </w:numPr>
        <w:jc w:val="both"/>
        <w:rPr>
          <w:rFonts w:ascii="Calibri" w:hAnsi="Calibri" w:cs="Calibri"/>
          <w:sz w:val="22"/>
          <w:szCs w:val="22"/>
        </w:rPr>
      </w:pPr>
      <w:r w:rsidRPr="009D3EF9">
        <w:rPr>
          <w:rFonts w:ascii="Calibri" w:hAnsi="Calibri" w:cs="Calibri"/>
          <w:sz w:val="22"/>
          <w:szCs w:val="22"/>
        </w:rPr>
        <w:t>Μουσεία και σχετικές σπουδές εξειδίκευσης. Μουσείο αρχαιολογικό, σύγχρονης τέχνης, φυσικής ιστορίας, επιστημών κά.</w:t>
      </w:r>
    </w:p>
    <w:p w:rsidR="00943DF9" w:rsidRPr="009D3EF9" w:rsidRDefault="00943DF9" w:rsidP="009D3EF9">
      <w:pPr>
        <w:pStyle w:val="ListParagraph"/>
        <w:widowControl w:val="0"/>
        <w:numPr>
          <w:ilvl w:val="0"/>
          <w:numId w:val="1"/>
        </w:numPr>
        <w:autoSpaceDE w:val="0"/>
        <w:autoSpaceDN w:val="0"/>
        <w:adjustRightInd w:val="0"/>
        <w:jc w:val="both"/>
        <w:rPr>
          <w:rFonts w:ascii="Calibri" w:hAnsi="Calibri" w:cs="Calibri"/>
          <w:sz w:val="22"/>
          <w:szCs w:val="22"/>
        </w:rPr>
      </w:pPr>
      <w:r w:rsidRPr="009D3EF9">
        <w:rPr>
          <w:rFonts w:ascii="Calibri" w:hAnsi="Calibri" w:cs="Calibri"/>
          <w:sz w:val="22"/>
          <w:szCs w:val="22"/>
        </w:rPr>
        <w:t>Ανάλυση έκφρασης, γραμματικής, σύνταξης, νοήματος</w:t>
      </w:r>
    </w:p>
    <w:p w:rsidR="00943DF9" w:rsidRPr="009D3EF9" w:rsidRDefault="00943DF9" w:rsidP="009D3EF9">
      <w:pPr>
        <w:pStyle w:val="ListParagraph"/>
        <w:widowControl w:val="0"/>
        <w:numPr>
          <w:ilvl w:val="0"/>
          <w:numId w:val="1"/>
        </w:numPr>
        <w:autoSpaceDE w:val="0"/>
        <w:autoSpaceDN w:val="0"/>
        <w:adjustRightInd w:val="0"/>
        <w:jc w:val="both"/>
        <w:rPr>
          <w:rFonts w:ascii="Calibri" w:hAnsi="Calibri" w:cs="Calibri"/>
          <w:sz w:val="22"/>
          <w:szCs w:val="22"/>
        </w:rPr>
      </w:pPr>
      <w:r w:rsidRPr="009D3EF9">
        <w:rPr>
          <w:rFonts w:ascii="Calibri" w:hAnsi="Calibri" w:cs="Calibri"/>
          <w:sz w:val="22"/>
          <w:szCs w:val="22"/>
        </w:rPr>
        <w:t>Σύνθεση κειμένου.</w:t>
      </w:r>
    </w:p>
    <w:p w:rsidR="00943DF9" w:rsidRPr="009D3EF9" w:rsidRDefault="00943DF9" w:rsidP="009D3EF9">
      <w:pPr>
        <w:widowControl w:val="0"/>
        <w:autoSpaceDE w:val="0"/>
        <w:autoSpaceDN w:val="0"/>
        <w:adjustRightInd w:val="0"/>
        <w:jc w:val="both"/>
        <w:rPr>
          <w:rFonts w:ascii="Calibri" w:hAnsi="Calibri" w:cs="Calibri"/>
          <w:b/>
          <w:bCs/>
          <w:sz w:val="22"/>
          <w:szCs w:val="22"/>
          <w:lang w:eastAsia="ja-JP"/>
        </w:rPr>
      </w:pPr>
    </w:p>
    <w:p w:rsidR="00943DF9" w:rsidRPr="009D3EF9" w:rsidRDefault="00943DF9" w:rsidP="009D3EF9">
      <w:pPr>
        <w:widowControl w:val="0"/>
        <w:autoSpaceDE w:val="0"/>
        <w:autoSpaceDN w:val="0"/>
        <w:adjustRightInd w:val="0"/>
        <w:jc w:val="both"/>
        <w:rPr>
          <w:rFonts w:ascii="Calibri" w:hAnsi="Calibri" w:cs="Calibri"/>
          <w:b/>
          <w:bCs/>
          <w:sz w:val="22"/>
          <w:szCs w:val="22"/>
          <w:lang w:eastAsia="ja-JP"/>
        </w:rPr>
      </w:pPr>
      <w:r w:rsidRPr="009D3EF9">
        <w:rPr>
          <w:rFonts w:ascii="Calibri" w:hAnsi="Calibri" w:cs="Calibri"/>
          <w:b/>
          <w:bCs/>
          <w:sz w:val="22"/>
          <w:szCs w:val="22"/>
          <w:lang w:eastAsia="ja-JP"/>
        </w:rPr>
        <w:t>7η εβδομάδα</w:t>
      </w:r>
    </w:p>
    <w:p w:rsidR="00943DF9" w:rsidRPr="009D3EF9" w:rsidRDefault="00943DF9" w:rsidP="009D3EF9">
      <w:pPr>
        <w:pStyle w:val="ListParagraph"/>
        <w:widowControl w:val="0"/>
        <w:numPr>
          <w:ilvl w:val="0"/>
          <w:numId w:val="15"/>
        </w:numPr>
        <w:autoSpaceDE w:val="0"/>
        <w:autoSpaceDN w:val="0"/>
        <w:adjustRightInd w:val="0"/>
        <w:jc w:val="both"/>
        <w:rPr>
          <w:rFonts w:ascii="Calibri" w:hAnsi="Calibri" w:cs="Calibri"/>
          <w:bCs/>
          <w:sz w:val="22"/>
          <w:szCs w:val="22"/>
          <w:lang w:eastAsia="ja-JP"/>
        </w:rPr>
      </w:pPr>
      <w:r w:rsidRPr="009D3EF9">
        <w:rPr>
          <w:rFonts w:ascii="Calibri" w:hAnsi="Calibri" w:cs="Calibri"/>
          <w:bCs/>
          <w:sz w:val="22"/>
          <w:szCs w:val="22"/>
          <w:lang w:eastAsia="ja-JP"/>
        </w:rPr>
        <w:t>Πολεοδομία, Αειφόρος ανάπτυξη. Βιομηχανία και περιφέρεια, περιφέρεια και αγροτική ανάπτυξη.</w:t>
      </w:r>
    </w:p>
    <w:p w:rsidR="00943DF9" w:rsidRPr="009D3EF9" w:rsidRDefault="00943DF9" w:rsidP="009D3EF9">
      <w:pPr>
        <w:pStyle w:val="ListParagraph"/>
        <w:widowControl w:val="0"/>
        <w:numPr>
          <w:ilvl w:val="0"/>
          <w:numId w:val="15"/>
        </w:numPr>
        <w:autoSpaceDE w:val="0"/>
        <w:autoSpaceDN w:val="0"/>
        <w:adjustRightInd w:val="0"/>
        <w:jc w:val="both"/>
        <w:rPr>
          <w:rFonts w:ascii="Calibri" w:hAnsi="Calibri" w:cs="Calibri"/>
          <w:sz w:val="22"/>
          <w:szCs w:val="22"/>
        </w:rPr>
      </w:pPr>
      <w:r w:rsidRPr="009D3EF9">
        <w:rPr>
          <w:rFonts w:ascii="Calibri" w:hAnsi="Calibri" w:cs="Calibri"/>
          <w:sz w:val="22"/>
          <w:szCs w:val="22"/>
        </w:rPr>
        <w:t>Ανάλυση έκφρασης, γραμματικής, σύνταξης, νοήματος</w:t>
      </w:r>
    </w:p>
    <w:p w:rsidR="00943DF9" w:rsidRPr="009D3EF9" w:rsidRDefault="00943DF9" w:rsidP="009D3EF9">
      <w:pPr>
        <w:pStyle w:val="ListParagraph"/>
        <w:widowControl w:val="0"/>
        <w:numPr>
          <w:ilvl w:val="0"/>
          <w:numId w:val="15"/>
        </w:numPr>
        <w:autoSpaceDE w:val="0"/>
        <w:autoSpaceDN w:val="0"/>
        <w:adjustRightInd w:val="0"/>
        <w:jc w:val="both"/>
        <w:rPr>
          <w:rFonts w:ascii="Calibri" w:hAnsi="Calibri" w:cs="Calibri"/>
          <w:sz w:val="22"/>
          <w:szCs w:val="22"/>
        </w:rPr>
      </w:pPr>
      <w:r w:rsidRPr="009D3EF9">
        <w:rPr>
          <w:rFonts w:ascii="Calibri" w:hAnsi="Calibri" w:cs="Calibri"/>
          <w:sz w:val="22"/>
          <w:szCs w:val="22"/>
        </w:rPr>
        <w:t>Σύνθεση κειμένου.</w:t>
      </w:r>
    </w:p>
    <w:p w:rsidR="00943DF9" w:rsidRPr="009D3EF9" w:rsidRDefault="00943DF9" w:rsidP="009D3EF9">
      <w:pPr>
        <w:widowControl w:val="0"/>
        <w:autoSpaceDE w:val="0"/>
        <w:autoSpaceDN w:val="0"/>
        <w:adjustRightInd w:val="0"/>
        <w:jc w:val="both"/>
        <w:rPr>
          <w:rFonts w:ascii="Calibri" w:hAnsi="Calibri" w:cs="Calibri"/>
          <w:b/>
          <w:bCs/>
          <w:sz w:val="22"/>
          <w:szCs w:val="22"/>
          <w:lang w:eastAsia="ja-JP"/>
        </w:rPr>
      </w:pPr>
    </w:p>
    <w:p w:rsidR="00943DF9" w:rsidRPr="009D3EF9" w:rsidRDefault="00943DF9" w:rsidP="009D3EF9">
      <w:pPr>
        <w:widowControl w:val="0"/>
        <w:autoSpaceDE w:val="0"/>
        <w:autoSpaceDN w:val="0"/>
        <w:adjustRightInd w:val="0"/>
        <w:jc w:val="both"/>
        <w:rPr>
          <w:rFonts w:ascii="Calibri" w:hAnsi="Calibri" w:cs="Calibri"/>
          <w:b/>
          <w:bCs/>
          <w:sz w:val="22"/>
          <w:szCs w:val="22"/>
          <w:lang w:eastAsia="ja-JP"/>
        </w:rPr>
      </w:pPr>
      <w:r w:rsidRPr="009D3EF9">
        <w:rPr>
          <w:rFonts w:ascii="Calibri" w:hAnsi="Calibri" w:cs="Calibri"/>
          <w:b/>
          <w:bCs/>
          <w:sz w:val="22"/>
          <w:szCs w:val="22"/>
          <w:lang w:eastAsia="ja-JP"/>
        </w:rPr>
        <w:t>8η εβδομάδα</w:t>
      </w:r>
    </w:p>
    <w:p w:rsidR="00943DF9" w:rsidRPr="009D3EF9" w:rsidRDefault="00943DF9" w:rsidP="009D3EF9">
      <w:pPr>
        <w:pStyle w:val="ListParagraph"/>
        <w:numPr>
          <w:ilvl w:val="0"/>
          <w:numId w:val="1"/>
        </w:numPr>
        <w:jc w:val="both"/>
        <w:rPr>
          <w:rFonts w:ascii="Calibri" w:hAnsi="Calibri" w:cs="Calibri"/>
          <w:sz w:val="22"/>
          <w:szCs w:val="22"/>
        </w:rPr>
      </w:pPr>
      <w:r w:rsidRPr="009D3EF9">
        <w:rPr>
          <w:rFonts w:ascii="Calibri" w:hAnsi="Calibri" w:cs="Calibri"/>
          <w:sz w:val="22"/>
          <w:szCs w:val="22"/>
        </w:rPr>
        <w:t>Συγκοινωνιακά θέματα Νάπολη, Μιλάνο, Ρώμη, Λίμνη Γκάρντα</w:t>
      </w:r>
    </w:p>
    <w:p w:rsidR="00943DF9" w:rsidRPr="009D3EF9" w:rsidRDefault="00943DF9" w:rsidP="009D3EF9">
      <w:pPr>
        <w:pStyle w:val="ListParagraph"/>
        <w:widowControl w:val="0"/>
        <w:numPr>
          <w:ilvl w:val="0"/>
          <w:numId w:val="1"/>
        </w:numPr>
        <w:autoSpaceDE w:val="0"/>
        <w:autoSpaceDN w:val="0"/>
        <w:adjustRightInd w:val="0"/>
        <w:jc w:val="both"/>
        <w:rPr>
          <w:rFonts w:ascii="Calibri" w:hAnsi="Calibri" w:cs="Calibri"/>
          <w:sz w:val="22"/>
          <w:szCs w:val="22"/>
        </w:rPr>
      </w:pPr>
      <w:r w:rsidRPr="009D3EF9">
        <w:rPr>
          <w:rFonts w:ascii="Calibri" w:hAnsi="Calibri" w:cs="Calibri"/>
          <w:sz w:val="22"/>
          <w:szCs w:val="22"/>
        </w:rPr>
        <w:t>Ανάλυση έκφρασης, γραμματικής, σύνταξης, νοήματος</w:t>
      </w:r>
    </w:p>
    <w:p w:rsidR="00943DF9" w:rsidRPr="009D3EF9" w:rsidRDefault="00943DF9" w:rsidP="009D3EF9">
      <w:pPr>
        <w:pStyle w:val="ListParagraph"/>
        <w:widowControl w:val="0"/>
        <w:numPr>
          <w:ilvl w:val="0"/>
          <w:numId w:val="1"/>
        </w:numPr>
        <w:autoSpaceDE w:val="0"/>
        <w:autoSpaceDN w:val="0"/>
        <w:adjustRightInd w:val="0"/>
        <w:jc w:val="both"/>
        <w:rPr>
          <w:rFonts w:ascii="Calibri" w:hAnsi="Calibri" w:cs="Calibri"/>
          <w:sz w:val="22"/>
          <w:szCs w:val="22"/>
        </w:rPr>
      </w:pPr>
      <w:r w:rsidRPr="009D3EF9">
        <w:rPr>
          <w:rFonts w:ascii="Calibri" w:hAnsi="Calibri" w:cs="Calibri"/>
          <w:sz w:val="22"/>
          <w:szCs w:val="22"/>
        </w:rPr>
        <w:t>Σύνθεση κειμένου.</w:t>
      </w:r>
    </w:p>
    <w:p w:rsidR="00943DF9" w:rsidRPr="009D3EF9" w:rsidRDefault="00943DF9" w:rsidP="009D3EF9">
      <w:pPr>
        <w:widowControl w:val="0"/>
        <w:autoSpaceDE w:val="0"/>
        <w:autoSpaceDN w:val="0"/>
        <w:adjustRightInd w:val="0"/>
        <w:jc w:val="both"/>
        <w:rPr>
          <w:rFonts w:ascii="Calibri" w:hAnsi="Calibri" w:cs="Calibri"/>
          <w:b/>
          <w:bCs/>
          <w:sz w:val="22"/>
          <w:szCs w:val="22"/>
          <w:lang w:eastAsia="ja-JP"/>
        </w:rPr>
      </w:pPr>
    </w:p>
    <w:p w:rsidR="00943DF9" w:rsidRPr="009D3EF9" w:rsidRDefault="00943DF9" w:rsidP="009D3EF9">
      <w:pPr>
        <w:widowControl w:val="0"/>
        <w:autoSpaceDE w:val="0"/>
        <w:autoSpaceDN w:val="0"/>
        <w:adjustRightInd w:val="0"/>
        <w:jc w:val="both"/>
        <w:rPr>
          <w:rFonts w:ascii="Calibri" w:hAnsi="Calibri" w:cs="Calibri"/>
          <w:b/>
          <w:bCs/>
          <w:sz w:val="22"/>
          <w:szCs w:val="22"/>
          <w:lang w:eastAsia="ja-JP"/>
        </w:rPr>
      </w:pPr>
      <w:r w:rsidRPr="009D3EF9">
        <w:rPr>
          <w:rFonts w:ascii="Calibri" w:hAnsi="Calibri" w:cs="Calibri"/>
          <w:b/>
          <w:bCs/>
          <w:sz w:val="22"/>
          <w:szCs w:val="22"/>
          <w:lang w:eastAsia="ja-JP"/>
        </w:rPr>
        <w:t>9η εβδομάδα</w:t>
      </w:r>
    </w:p>
    <w:p w:rsidR="00943DF9" w:rsidRPr="009D3EF9" w:rsidRDefault="00943DF9" w:rsidP="009D3EF9">
      <w:pPr>
        <w:pStyle w:val="ListParagraph"/>
        <w:numPr>
          <w:ilvl w:val="0"/>
          <w:numId w:val="1"/>
        </w:numPr>
        <w:jc w:val="both"/>
        <w:rPr>
          <w:rFonts w:ascii="Calibri" w:hAnsi="Calibri" w:cs="Calibri"/>
          <w:sz w:val="22"/>
          <w:szCs w:val="22"/>
        </w:rPr>
      </w:pPr>
      <w:r w:rsidRPr="009D3EF9">
        <w:rPr>
          <w:rFonts w:ascii="Calibri" w:hAnsi="Calibri" w:cs="Calibri"/>
          <w:sz w:val="22"/>
          <w:szCs w:val="22"/>
        </w:rPr>
        <w:t>Περιβάλλον και φυσικοί πόροι ενέργειας. Αειφόρος ανάπτυξη και Οικονομία.</w:t>
      </w:r>
    </w:p>
    <w:p w:rsidR="00943DF9" w:rsidRPr="009D3EF9" w:rsidRDefault="00943DF9" w:rsidP="009D3EF9">
      <w:pPr>
        <w:pStyle w:val="ListParagraph"/>
        <w:widowControl w:val="0"/>
        <w:numPr>
          <w:ilvl w:val="0"/>
          <w:numId w:val="1"/>
        </w:numPr>
        <w:autoSpaceDE w:val="0"/>
        <w:autoSpaceDN w:val="0"/>
        <w:adjustRightInd w:val="0"/>
        <w:jc w:val="both"/>
        <w:rPr>
          <w:rFonts w:ascii="Calibri" w:hAnsi="Calibri" w:cs="Calibri"/>
          <w:sz w:val="22"/>
          <w:szCs w:val="22"/>
        </w:rPr>
      </w:pPr>
      <w:r w:rsidRPr="009D3EF9">
        <w:rPr>
          <w:rFonts w:ascii="Calibri" w:hAnsi="Calibri" w:cs="Calibri"/>
          <w:sz w:val="22"/>
          <w:szCs w:val="22"/>
        </w:rPr>
        <w:t>Ανάλυση έκφρασης, γραμματικής, σύνταξης, νοήματος</w:t>
      </w:r>
    </w:p>
    <w:p w:rsidR="00943DF9" w:rsidRPr="009D3EF9" w:rsidRDefault="00943DF9" w:rsidP="009D3EF9">
      <w:pPr>
        <w:pStyle w:val="ListParagraph"/>
        <w:widowControl w:val="0"/>
        <w:numPr>
          <w:ilvl w:val="0"/>
          <w:numId w:val="1"/>
        </w:numPr>
        <w:autoSpaceDE w:val="0"/>
        <w:autoSpaceDN w:val="0"/>
        <w:adjustRightInd w:val="0"/>
        <w:jc w:val="both"/>
        <w:rPr>
          <w:rFonts w:ascii="Calibri" w:hAnsi="Calibri" w:cs="Calibri"/>
          <w:sz w:val="22"/>
          <w:szCs w:val="22"/>
        </w:rPr>
      </w:pPr>
      <w:r w:rsidRPr="009D3EF9">
        <w:rPr>
          <w:rFonts w:ascii="Calibri" w:hAnsi="Calibri" w:cs="Calibri"/>
          <w:sz w:val="22"/>
          <w:szCs w:val="22"/>
        </w:rPr>
        <w:t>Σύνθεση κειμένου.</w:t>
      </w:r>
    </w:p>
    <w:p w:rsidR="00943DF9" w:rsidRPr="009D3EF9" w:rsidRDefault="00943DF9" w:rsidP="009D3EF9">
      <w:pPr>
        <w:widowControl w:val="0"/>
        <w:autoSpaceDE w:val="0"/>
        <w:autoSpaceDN w:val="0"/>
        <w:adjustRightInd w:val="0"/>
        <w:jc w:val="both"/>
        <w:rPr>
          <w:rFonts w:ascii="Calibri" w:hAnsi="Calibri" w:cs="Calibri"/>
          <w:b/>
          <w:bCs/>
          <w:sz w:val="22"/>
          <w:szCs w:val="22"/>
          <w:lang w:eastAsia="ja-JP"/>
        </w:rPr>
      </w:pPr>
    </w:p>
    <w:p w:rsidR="00943DF9" w:rsidRPr="009D3EF9" w:rsidRDefault="00943DF9" w:rsidP="009D3EF9">
      <w:pPr>
        <w:widowControl w:val="0"/>
        <w:autoSpaceDE w:val="0"/>
        <w:autoSpaceDN w:val="0"/>
        <w:adjustRightInd w:val="0"/>
        <w:jc w:val="both"/>
        <w:rPr>
          <w:rFonts w:ascii="Calibri" w:hAnsi="Calibri" w:cs="Calibri"/>
          <w:b/>
          <w:bCs/>
          <w:sz w:val="22"/>
          <w:szCs w:val="22"/>
          <w:lang w:eastAsia="ja-JP"/>
        </w:rPr>
      </w:pPr>
      <w:r w:rsidRPr="009D3EF9">
        <w:rPr>
          <w:rFonts w:ascii="Calibri" w:hAnsi="Calibri" w:cs="Calibri"/>
          <w:b/>
          <w:bCs/>
          <w:sz w:val="22"/>
          <w:szCs w:val="22"/>
          <w:lang w:eastAsia="ja-JP"/>
        </w:rPr>
        <w:t>10η εβδομάδα</w:t>
      </w:r>
    </w:p>
    <w:p w:rsidR="00943DF9" w:rsidRPr="009D3EF9" w:rsidRDefault="00943DF9" w:rsidP="009D3EF9">
      <w:pPr>
        <w:pStyle w:val="ListParagraph"/>
        <w:numPr>
          <w:ilvl w:val="0"/>
          <w:numId w:val="1"/>
        </w:numPr>
        <w:jc w:val="both"/>
        <w:rPr>
          <w:rFonts w:ascii="Calibri" w:hAnsi="Calibri" w:cs="Calibri"/>
          <w:sz w:val="22"/>
          <w:szCs w:val="22"/>
        </w:rPr>
      </w:pPr>
      <w:r w:rsidRPr="009D3EF9">
        <w:rPr>
          <w:rFonts w:ascii="Calibri" w:hAnsi="Calibri" w:cs="Calibri"/>
          <w:sz w:val="22"/>
          <w:szCs w:val="22"/>
        </w:rPr>
        <w:t>Οικολογία, τουρισμός και οικονομία</w:t>
      </w:r>
    </w:p>
    <w:p w:rsidR="00943DF9" w:rsidRPr="009D3EF9" w:rsidRDefault="00943DF9" w:rsidP="009D3EF9">
      <w:pPr>
        <w:pStyle w:val="ListParagraph"/>
        <w:widowControl w:val="0"/>
        <w:numPr>
          <w:ilvl w:val="0"/>
          <w:numId w:val="1"/>
        </w:numPr>
        <w:autoSpaceDE w:val="0"/>
        <w:autoSpaceDN w:val="0"/>
        <w:adjustRightInd w:val="0"/>
        <w:jc w:val="both"/>
        <w:rPr>
          <w:rFonts w:ascii="Calibri" w:hAnsi="Calibri" w:cs="Calibri"/>
          <w:sz w:val="22"/>
          <w:szCs w:val="22"/>
        </w:rPr>
      </w:pPr>
      <w:r w:rsidRPr="009D3EF9">
        <w:rPr>
          <w:rFonts w:ascii="Calibri" w:hAnsi="Calibri" w:cs="Calibri"/>
          <w:sz w:val="22"/>
          <w:szCs w:val="22"/>
        </w:rPr>
        <w:t>Ανάλυση έκφρασης, γραμματικής, σύνταξης, νοήματος</w:t>
      </w:r>
    </w:p>
    <w:p w:rsidR="00943DF9" w:rsidRPr="009D3EF9" w:rsidRDefault="00943DF9" w:rsidP="009D3EF9">
      <w:pPr>
        <w:pStyle w:val="ListParagraph"/>
        <w:widowControl w:val="0"/>
        <w:numPr>
          <w:ilvl w:val="0"/>
          <w:numId w:val="1"/>
        </w:numPr>
        <w:autoSpaceDE w:val="0"/>
        <w:autoSpaceDN w:val="0"/>
        <w:adjustRightInd w:val="0"/>
        <w:jc w:val="both"/>
        <w:rPr>
          <w:rFonts w:ascii="Calibri" w:hAnsi="Calibri" w:cs="Calibri"/>
          <w:sz w:val="22"/>
          <w:szCs w:val="22"/>
        </w:rPr>
      </w:pPr>
      <w:r w:rsidRPr="009D3EF9">
        <w:rPr>
          <w:rFonts w:ascii="Calibri" w:hAnsi="Calibri" w:cs="Calibri"/>
          <w:sz w:val="22"/>
          <w:szCs w:val="22"/>
        </w:rPr>
        <w:t>Σύνθεση κειμένου.</w:t>
      </w:r>
    </w:p>
    <w:p w:rsidR="00943DF9" w:rsidRPr="009D3EF9" w:rsidRDefault="00943DF9" w:rsidP="009D3EF9">
      <w:pPr>
        <w:pStyle w:val="ListParagraph"/>
        <w:widowControl w:val="0"/>
        <w:autoSpaceDE w:val="0"/>
        <w:autoSpaceDN w:val="0"/>
        <w:adjustRightInd w:val="0"/>
        <w:jc w:val="both"/>
        <w:rPr>
          <w:rFonts w:ascii="Calibri" w:hAnsi="Calibri" w:cs="Calibri"/>
          <w:sz w:val="22"/>
          <w:szCs w:val="22"/>
        </w:rPr>
      </w:pPr>
    </w:p>
    <w:p w:rsidR="00943DF9" w:rsidRPr="009D3EF9" w:rsidRDefault="00943DF9" w:rsidP="009D3EF9">
      <w:pPr>
        <w:jc w:val="both"/>
        <w:rPr>
          <w:rFonts w:ascii="Calibri" w:hAnsi="Calibri" w:cs="Calibri"/>
          <w:sz w:val="22"/>
          <w:szCs w:val="22"/>
        </w:rPr>
      </w:pPr>
      <w:r w:rsidRPr="009D3EF9">
        <w:rPr>
          <w:rFonts w:ascii="Calibri" w:hAnsi="Calibri" w:cs="Calibri"/>
          <w:b/>
          <w:bCs/>
          <w:sz w:val="22"/>
          <w:szCs w:val="22"/>
          <w:lang w:eastAsia="ja-JP"/>
        </w:rPr>
        <w:t>11η εβδομάδα</w:t>
      </w:r>
      <w:r w:rsidRPr="009D3EF9">
        <w:rPr>
          <w:rFonts w:ascii="Calibri" w:hAnsi="Calibri" w:cs="Calibri"/>
          <w:sz w:val="22"/>
          <w:szCs w:val="22"/>
        </w:rPr>
        <w:t xml:space="preserve"> </w:t>
      </w:r>
    </w:p>
    <w:p w:rsidR="00943DF9" w:rsidRPr="009D3EF9" w:rsidRDefault="00943DF9" w:rsidP="009D3EF9">
      <w:pPr>
        <w:pStyle w:val="ListParagraph"/>
        <w:numPr>
          <w:ilvl w:val="0"/>
          <w:numId w:val="1"/>
        </w:numPr>
        <w:jc w:val="both"/>
        <w:rPr>
          <w:rFonts w:ascii="Calibri" w:hAnsi="Calibri" w:cs="Calibri"/>
          <w:sz w:val="22"/>
          <w:szCs w:val="22"/>
        </w:rPr>
      </w:pPr>
      <w:r w:rsidRPr="009D3EF9">
        <w:rPr>
          <w:rFonts w:ascii="Calibri" w:hAnsi="Calibri" w:cs="Calibri"/>
          <w:sz w:val="22"/>
          <w:szCs w:val="22"/>
        </w:rPr>
        <w:t xml:space="preserve">Τέχνη, τέχνασμα, τεχνική και κατοικία: </w:t>
      </w:r>
      <w:r w:rsidRPr="009D3EF9">
        <w:rPr>
          <w:rFonts w:ascii="Calibri" w:hAnsi="Calibri" w:cs="Calibri"/>
          <w:sz w:val="22"/>
          <w:szCs w:val="22"/>
          <w:lang w:val="it-IT"/>
        </w:rPr>
        <w:t>Leonardo</w:t>
      </w:r>
      <w:r w:rsidRPr="009D3EF9">
        <w:rPr>
          <w:rFonts w:ascii="Calibri" w:hAnsi="Calibri" w:cs="Calibri"/>
          <w:sz w:val="22"/>
          <w:szCs w:val="22"/>
        </w:rPr>
        <w:t xml:space="preserve"> </w:t>
      </w:r>
      <w:r w:rsidRPr="009D3EF9">
        <w:rPr>
          <w:rFonts w:ascii="Calibri" w:hAnsi="Calibri" w:cs="Calibri"/>
          <w:sz w:val="22"/>
          <w:szCs w:val="22"/>
          <w:lang w:val="it-IT"/>
        </w:rPr>
        <w:t>da</w:t>
      </w:r>
      <w:r w:rsidRPr="009D3EF9">
        <w:rPr>
          <w:rFonts w:ascii="Calibri" w:hAnsi="Calibri" w:cs="Calibri"/>
          <w:sz w:val="22"/>
          <w:szCs w:val="22"/>
        </w:rPr>
        <w:t xml:space="preserve"> </w:t>
      </w:r>
      <w:r w:rsidRPr="009D3EF9">
        <w:rPr>
          <w:rFonts w:ascii="Calibri" w:hAnsi="Calibri" w:cs="Calibri"/>
          <w:sz w:val="22"/>
          <w:szCs w:val="22"/>
          <w:lang w:val="it-IT"/>
        </w:rPr>
        <w:t>Vinci</w:t>
      </w:r>
      <w:r w:rsidRPr="009D3EF9">
        <w:rPr>
          <w:rFonts w:ascii="Calibri" w:hAnsi="Calibri" w:cs="Calibri"/>
          <w:sz w:val="22"/>
          <w:szCs w:val="22"/>
        </w:rPr>
        <w:t xml:space="preserve">, </w:t>
      </w:r>
      <w:r w:rsidRPr="009D3EF9">
        <w:rPr>
          <w:rFonts w:ascii="Calibri" w:hAnsi="Calibri" w:cs="Calibri"/>
          <w:sz w:val="22"/>
          <w:szCs w:val="22"/>
          <w:lang w:val="en-US"/>
        </w:rPr>
        <w:t>Galileo</w:t>
      </w:r>
      <w:r w:rsidRPr="009D3EF9">
        <w:rPr>
          <w:rFonts w:ascii="Calibri" w:hAnsi="Calibri" w:cs="Calibri"/>
          <w:sz w:val="22"/>
          <w:szCs w:val="22"/>
        </w:rPr>
        <w:t xml:space="preserve"> </w:t>
      </w:r>
      <w:r w:rsidRPr="009D3EF9">
        <w:rPr>
          <w:rFonts w:ascii="Calibri" w:hAnsi="Calibri" w:cs="Calibri"/>
          <w:sz w:val="22"/>
          <w:szCs w:val="22"/>
          <w:lang w:val="en-US"/>
        </w:rPr>
        <w:t>Galilei</w:t>
      </w:r>
      <w:r w:rsidRPr="009D3EF9">
        <w:rPr>
          <w:rFonts w:ascii="Calibri" w:hAnsi="Calibri" w:cs="Calibri"/>
          <w:sz w:val="22"/>
          <w:szCs w:val="22"/>
        </w:rPr>
        <w:t xml:space="preserve"> και επιλογή ανάλογα με τα ενδιαφέροντα των φοιτητών. Κατοικία, Χρηματιστήριο και ‘Χρηματιστήριο τέχνης’.</w:t>
      </w:r>
    </w:p>
    <w:p w:rsidR="00943DF9" w:rsidRPr="009D3EF9" w:rsidRDefault="00943DF9" w:rsidP="009D3EF9">
      <w:pPr>
        <w:pStyle w:val="ListParagraph"/>
        <w:widowControl w:val="0"/>
        <w:numPr>
          <w:ilvl w:val="0"/>
          <w:numId w:val="1"/>
        </w:numPr>
        <w:autoSpaceDE w:val="0"/>
        <w:autoSpaceDN w:val="0"/>
        <w:adjustRightInd w:val="0"/>
        <w:jc w:val="both"/>
        <w:rPr>
          <w:rFonts w:ascii="Calibri" w:hAnsi="Calibri" w:cs="Calibri"/>
          <w:sz w:val="22"/>
          <w:szCs w:val="22"/>
        </w:rPr>
      </w:pPr>
      <w:r w:rsidRPr="009D3EF9">
        <w:rPr>
          <w:rFonts w:ascii="Calibri" w:hAnsi="Calibri" w:cs="Calibri"/>
          <w:sz w:val="22"/>
          <w:szCs w:val="22"/>
        </w:rPr>
        <w:t>Ανάλυση έκφρασης, γραμματικής, σύνταξης, νοήματος</w:t>
      </w:r>
    </w:p>
    <w:p w:rsidR="00943DF9" w:rsidRPr="009D3EF9" w:rsidRDefault="00943DF9" w:rsidP="009D3EF9">
      <w:pPr>
        <w:pStyle w:val="ListParagraph"/>
        <w:widowControl w:val="0"/>
        <w:numPr>
          <w:ilvl w:val="0"/>
          <w:numId w:val="1"/>
        </w:numPr>
        <w:autoSpaceDE w:val="0"/>
        <w:autoSpaceDN w:val="0"/>
        <w:adjustRightInd w:val="0"/>
        <w:jc w:val="both"/>
        <w:rPr>
          <w:rFonts w:ascii="Calibri" w:hAnsi="Calibri" w:cs="Calibri"/>
          <w:sz w:val="22"/>
          <w:szCs w:val="22"/>
        </w:rPr>
      </w:pPr>
      <w:r w:rsidRPr="009D3EF9">
        <w:rPr>
          <w:rFonts w:ascii="Calibri" w:hAnsi="Calibri" w:cs="Calibri"/>
          <w:sz w:val="22"/>
          <w:szCs w:val="22"/>
        </w:rPr>
        <w:t>Σύνθεση κειμένου.</w:t>
      </w:r>
    </w:p>
    <w:p w:rsidR="00943DF9" w:rsidRPr="009D3EF9" w:rsidRDefault="00943DF9" w:rsidP="009D3EF9">
      <w:pPr>
        <w:widowControl w:val="0"/>
        <w:autoSpaceDE w:val="0"/>
        <w:autoSpaceDN w:val="0"/>
        <w:adjustRightInd w:val="0"/>
        <w:jc w:val="both"/>
        <w:rPr>
          <w:rFonts w:ascii="Calibri" w:hAnsi="Calibri" w:cs="Calibri"/>
          <w:b/>
          <w:bCs/>
          <w:sz w:val="22"/>
          <w:szCs w:val="22"/>
          <w:lang w:eastAsia="ja-JP"/>
        </w:rPr>
      </w:pPr>
    </w:p>
    <w:p w:rsidR="00943DF9" w:rsidRPr="009D3EF9" w:rsidRDefault="00943DF9" w:rsidP="009D3EF9">
      <w:pPr>
        <w:widowControl w:val="0"/>
        <w:autoSpaceDE w:val="0"/>
        <w:autoSpaceDN w:val="0"/>
        <w:adjustRightInd w:val="0"/>
        <w:jc w:val="both"/>
        <w:rPr>
          <w:rFonts w:ascii="Calibri" w:hAnsi="Calibri" w:cs="Calibri"/>
          <w:b/>
          <w:bCs/>
          <w:sz w:val="22"/>
          <w:szCs w:val="22"/>
          <w:lang w:eastAsia="ja-JP"/>
        </w:rPr>
      </w:pPr>
      <w:r w:rsidRPr="009D3EF9">
        <w:rPr>
          <w:rFonts w:ascii="Calibri" w:hAnsi="Calibri" w:cs="Calibri"/>
          <w:b/>
          <w:bCs/>
          <w:sz w:val="22"/>
          <w:szCs w:val="22"/>
          <w:lang w:eastAsia="ja-JP"/>
        </w:rPr>
        <w:t>12η εβδομάδα</w:t>
      </w:r>
    </w:p>
    <w:p w:rsidR="00943DF9" w:rsidRPr="009D3EF9" w:rsidRDefault="00943DF9" w:rsidP="009D3EF9">
      <w:pPr>
        <w:pStyle w:val="ListParagraph"/>
        <w:widowControl w:val="0"/>
        <w:numPr>
          <w:ilvl w:val="0"/>
          <w:numId w:val="1"/>
        </w:numPr>
        <w:autoSpaceDE w:val="0"/>
        <w:autoSpaceDN w:val="0"/>
        <w:adjustRightInd w:val="0"/>
        <w:jc w:val="both"/>
        <w:rPr>
          <w:rFonts w:ascii="Calibri" w:hAnsi="Calibri" w:cs="Calibri"/>
          <w:bCs/>
          <w:sz w:val="22"/>
          <w:szCs w:val="22"/>
          <w:lang w:eastAsia="ja-JP"/>
        </w:rPr>
      </w:pPr>
      <w:r w:rsidRPr="009D3EF9">
        <w:rPr>
          <w:rFonts w:ascii="Calibri" w:hAnsi="Calibri" w:cs="Calibri"/>
          <w:bCs/>
          <w:sz w:val="22"/>
          <w:szCs w:val="22"/>
          <w:lang w:eastAsia="ja-JP"/>
        </w:rPr>
        <w:t>Σπουδές στην Ιταλία και Αγορά εργασίας (α. ιστοσελίδες Πανεπιστημίων, περιγραφή μαθημάτων ειδικότητας, β. συζητήσεις Καθηγητών και φοιτητών, γ. πρακτική άσκηση, δ. συναντήσεις μεταξύ φοιτητών, δ. αναζήτηση εργασίας, ε. απασχόληση και ανεργία).</w:t>
      </w:r>
    </w:p>
    <w:p w:rsidR="00943DF9" w:rsidRPr="009D3EF9" w:rsidRDefault="00943DF9" w:rsidP="009D3EF9">
      <w:pPr>
        <w:pStyle w:val="ListParagraph"/>
        <w:widowControl w:val="0"/>
        <w:numPr>
          <w:ilvl w:val="0"/>
          <w:numId w:val="1"/>
        </w:numPr>
        <w:autoSpaceDE w:val="0"/>
        <w:autoSpaceDN w:val="0"/>
        <w:adjustRightInd w:val="0"/>
        <w:jc w:val="both"/>
        <w:rPr>
          <w:rFonts w:ascii="Calibri" w:hAnsi="Calibri" w:cs="Calibri"/>
          <w:sz w:val="22"/>
          <w:szCs w:val="22"/>
        </w:rPr>
      </w:pPr>
      <w:r w:rsidRPr="009D3EF9">
        <w:rPr>
          <w:rFonts w:ascii="Calibri" w:hAnsi="Calibri" w:cs="Calibri"/>
          <w:sz w:val="22"/>
          <w:szCs w:val="22"/>
        </w:rPr>
        <w:t>Ανάλυση έκφρασης, γραμματικής, σύνταξης, νοήματος.</w:t>
      </w:r>
    </w:p>
    <w:p w:rsidR="00943DF9" w:rsidRPr="009D3EF9" w:rsidRDefault="00943DF9" w:rsidP="009D3EF9">
      <w:pPr>
        <w:pStyle w:val="ListParagraph"/>
        <w:widowControl w:val="0"/>
        <w:numPr>
          <w:ilvl w:val="0"/>
          <w:numId w:val="1"/>
        </w:numPr>
        <w:autoSpaceDE w:val="0"/>
        <w:autoSpaceDN w:val="0"/>
        <w:adjustRightInd w:val="0"/>
        <w:jc w:val="both"/>
        <w:rPr>
          <w:rFonts w:ascii="Calibri" w:hAnsi="Calibri" w:cs="Calibri"/>
          <w:sz w:val="22"/>
          <w:szCs w:val="22"/>
        </w:rPr>
      </w:pPr>
      <w:r w:rsidRPr="009D3EF9">
        <w:rPr>
          <w:rFonts w:ascii="Calibri" w:hAnsi="Calibri" w:cs="Calibri"/>
          <w:sz w:val="22"/>
          <w:szCs w:val="22"/>
        </w:rPr>
        <w:t>Σύνθεση κειμένου.</w:t>
      </w:r>
    </w:p>
    <w:p w:rsidR="00943DF9" w:rsidRPr="009D3EF9" w:rsidRDefault="00943DF9" w:rsidP="009D3EF9">
      <w:pPr>
        <w:widowControl w:val="0"/>
        <w:autoSpaceDE w:val="0"/>
        <w:autoSpaceDN w:val="0"/>
        <w:adjustRightInd w:val="0"/>
        <w:jc w:val="both"/>
        <w:rPr>
          <w:rFonts w:ascii="Calibri" w:hAnsi="Calibri" w:cs="Calibri"/>
          <w:b/>
          <w:bCs/>
          <w:sz w:val="22"/>
          <w:szCs w:val="22"/>
          <w:lang w:eastAsia="ja-JP"/>
        </w:rPr>
      </w:pPr>
    </w:p>
    <w:p w:rsidR="00943DF9" w:rsidRPr="009D3EF9" w:rsidRDefault="00943DF9" w:rsidP="009D3EF9">
      <w:pPr>
        <w:widowControl w:val="0"/>
        <w:autoSpaceDE w:val="0"/>
        <w:autoSpaceDN w:val="0"/>
        <w:adjustRightInd w:val="0"/>
        <w:jc w:val="both"/>
        <w:rPr>
          <w:rFonts w:ascii="Calibri" w:hAnsi="Calibri" w:cs="Calibri"/>
          <w:b/>
          <w:bCs/>
          <w:sz w:val="22"/>
          <w:szCs w:val="22"/>
          <w:lang w:eastAsia="ja-JP"/>
        </w:rPr>
      </w:pPr>
      <w:r w:rsidRPr="009D3EF9">
        <w:rPr>
          <w:rFonts w:ascii="Calibri" w:hAnsi="Calibri" w:cs="Calibri"/>
          <w:b/>
          <w:bCs/>
          <w:sz w:val="22"/>
          <w:szCs w:val="22"/>
          <w:lang w:eastAsia="ja-JP"/>
        </w:rPr>
        <w:t>13η εβδομάδα</w:t>
      </w:r>
    </w:p>
    <w:p w:rsidR="00943DF9" w:rsidRPr="009D3EF9" w:rsidRDefault="00943DF9" w:rsidP="009D3EF9">
      <w:pPr>
        <w:pStyle w:val="ListParagraph"/>
        <w:widowControl w:val="0"/>
        <w:numPr>
          <w:ilvl w:val="0"/>
          <w:numId w:val="1"/>
        </w:numPr>
        <w:autoSpaceDE w:val="0"/>
        <w:autoSpaceDN w:val="0"/>
        <w:adjustRightInd w:val="0"/>
        <w:jc w:val="both"/>
        <w:rPr>
          <w:rFonts w:ascii="Calibri" w:hAnsi="Calibri" w:cs="Calibri"/>
          <w:sz w:val="22"/>
          <w:szCs w:val="22"/>
        </w:rPr>
      </w:pPr>
      <w:r w:rsidRPr="009D3EF9">
        <w:rPr>
          <w:rFonts w:ascii="Calibri" w:hAnsi="Calibri" w:cs="Calibri"/>
          <w:bCs/>
          <w:sz w:val="22"/>
          <w:szCs w:val="22"/>
          <w:lang w:eastAsia="ja-JP"/>
        </w:rPr>
        <w:t>Επανάληψη και προετοιμασία για τις εξετάσεις.</w:t>
      </w:r>
    </w:p>
    <w:p w:rsidR="00943DF9" w:rsidRPr="009D3EF9" w:rsidRDefault="00943DF9" w:rsidP="009D3EF9">
      <w:pPr>
        <w:widowControl w:val="0"/>
        <w:autoSpaceDE w:val="0"/>
        <w:autoSpaceDN w:val="0"/>
        <w:adjustRightInd w:val="0"/>
        <w:rPr>
          <w:rFonts w:ascii="Calibri" w:hAnsi="Calibri" w:cs="Calibri"/>
          <w:bCs/>
          <w:sz w:val="22"/>
          <w:szCs w:val="22"/>
          <w:lang w:eastAsia="ja-JP"/>
        </w:rPr>
      </w:pPr>
    </w:p>
    <w:p w:rsidR="00943DF9" w:rsidRPr="009D3EF9" w:rsidRDefault="00943DF9" w:rsidP="009D3EF9">
      <w:pPr>
        <w:widowControl w:val="0"/>
        <w:autoSpaceDE w:val="0"/>
        <w:autoSpaceDN w:val="0"/>
        <w:adjustRightInd w:val="0"/>
        <w:rPr>
          <w:rFonts w:ascii="Calibri" w:hAnsi="Calibri" w:cs="Calibri"/>
          <w:bCs/>
          <w:sz w:val="22"/>
          <w:szCs w:val="22"/>
          <w:lang w:eastAsia="ja-JP"/>
        </w:rPr>
      </w:pPr>
    </w:p>
    <w:p w:rsidR="00943DF9" w:rsidRPr="009D3EF9" w:rsidRDefault="00943DF9" w:rsidP="009D3EF9">
      <w:pPr>
        <w:widowControl w:val="0"/>
        <w:autoSpaceDE w:val="0"/>
        <w:autoSpaceDN w:val="0"/>
        <w:adjustRightInd w:val="0"/>
        <w:rPr>
          <w:rFonts w:ascii="Calibri" w:hAnsi="Calibri" w:cs="Calibri"/>
          <w:bCs/>
          <w:i/>
          <w:sz w:val="22"/>
          <w:szCs w:val="22"/>
          <w:lang w:eastAsia="ja-JP"/>
        </w:rPr>
      </w:pPr>
      <w:r w:rsidRPr="009D3EF9">
        <w:rPr>
          <w:rFonts w:ascii="Calibri" w:hAnsi="Calibri" w:cs="Calibri"/>
          <w:bCs/>
          <w:i/>
          <w:sz w:val="22"/>
          <w:szCs w:val="22"/>
          <w:lang w:eastAsia="ja-JP"/>
        </w:rPr>
        <w:t>Σημείωση: Ίσως να χρειαστεί να γίνουν μικρές αλλαγές στην παραπάνω σειρά και το περιεχόμενο των μαθημάτων.</w:t>
      </w:r>
    </w:p>
    <w:p w:rsidR="00943DF9" w:rsidRPr="009D3EF9" w:rsidRDefault="00943DF9" w:rsidP="009D3EF9">
      <w:pPr>
        <w:widowControl w:val="0"/>
        <w:autoSpaceDE w:val="0"/>
        <w:autoSpaceDN w:val="0"/>
        <w:adjustRightInd w:val="0"/>
        <w:rPr>
          <w:rFonts w:ascii="Calibri" w:hAnsi="Calibri" w:cs="Calibri"/>
          <w:b/>
          <w:bCs/>
          <w:sz w:val="22"/>
          <w:szCs w:val="22"/>
          <w:lang w:eastAsia="ja-JP"/>
        </w:rPr>
      </w:pPr>
    </w:p>
    <w:p w:rsidR="00943DF9" w:rsidRPr="009D3EF9" w:rsidRDefault="00943DF9" w:rsidP="009D3EF9">
      <w:pPr>
        <w:rPr>
          <w:rFonts w:ascii="Calibri" w:hAnsi="Calibri" w:cs="Calibri"/>
          <w:sz w:val="22"/>
          <w:szCs w:val="22"/>
          <w:lang w:eastAsia="ja-JP"/>
        </w:rPr>
      </w:pPr>
    </w:p>
    <w:p w:rsidR="00943DF9" w:rsidRPr="009D3EF9" w:rsidRDefault="00943DF9" w:rsidP="009D3EF9">
      <w:pPr>
        <w:ind w:left="720" w:hanging="720"/>
        <w:jc w:val="center"/>
        <w:rPr>
          <w:rFonts w:ascii="Calibri" w:hAnsi="Calibri" w:cs="Calibri"/>
          <w:b/>
          <w:sz w:val="22"/>
          <w:szCs w:val="22"/>
        </w:rPr>
      </w:pPr>
      <w:r w:rsidRPr="009D3EF9">
        <w:rPr>
          <w:rFonts w:ascii="Calibri" w:hAnsi="Calibri" w:cs="Calibri"/>
          <w:b/>
          <w:sz w:val="22"/>
          <w:szCs w:val="22"/>
        </w:rPr>
        <w:t>Προτεινόμενη Βιβλιογραφία για το ακαδημ. έτος 2017-2018</w:t>
      </w:r>
    </w:p>
    <w:p w:rsidR="00943DF9" w:rsidRPr="009D3EF9" w:rsidRDefault="00943DF9" w:rsidP="009D3EF9">
      <w:pPr>
        <w:ind w:left="426" w:hanging="426"/>
        <w:jc w:val="center"/>
        <w:rPr>
          <w:rFonts w:ascii="Calibri" w:hAnsi="Calibri" w:cs="Calibri"/>
          <w:b/>
          <w:sz w:val="22"/>
          <w:szCs w:val="22"/>
        </w:rPr>
      </w:pPr>
    </w:p>
    <w:p w:rsidR="00943DF9" w:rsidRPr="009D3EF9" w:rsidRDefault="00943DF9" w:rsidP="009D3EF9">
      <w:pPr>
        <w:ind w:left="426" w:hanging="426"/>
        <w:jc w:val="both"/>
        <w:rPr>
          <w:rFonts w:ascii="Calibri" w:hAnsi="Calibri" w:cs="Calibri"/>
          <w:bCs/>
          <w:sz w:val="22"/>
          <w:szCs w:val="22"/>
          <w:lang w:eastAsia="ja-JP"/>
        </w:rPr>
      </w:pPr>
      <w:r w:rsidRPr="009D3EF9">
        <w:rPr>
          <w:rFonts w:ascii="Calibri" w:hAnsi="Calibri" w:cs="Calibri"/>
          <w:bCs/>
          <w:sz w:val="22"/>
          <w:szCs w:val="22"/>
          <w:lang w:eastAsia="ja-JP"/>
        </w:rPr>
        <w:t>Ευδωρίδου</w:t>
      </w:r>
      <w:r w:rsidRPr="00C221F7">
        <w:rPr>
          <w:rFonts w:ascii="Calibri" w:hAnsi="Calibri" w:cs="Calibri"/>
          <w:bCs/>
          <w:sz w:val="22"/>
          <w:szCs w:val="22"/>
          <w:lang w:val="en-US" w:eastAsia="ja-JP"/>
        </w:rPr>
        <w:t xml:space="preserve">, </w:t>
      </w:r>
      <w:r w:rsidRPr="009D3EF9">
        <w:rPr>
          <w:rFonts w:ascii="Calibri" w:hAnsi="Calibri" w:cs="Calibri"/>
          <w:bCs/>
          <w:sz w:val="22"/>
          <w:szCs w:val="22"/>
          <w:lang w:eastAsia="ja-JP"/>
        </w:rPr>
        <w:t>Ε</w:t>
      </w:r>
      <w:r w:rsidRPr="00C221F7">
        <w:rPr>
          <w:rFonts w:ascii="Calibri" w:hAnsi="Calibri" w:cs="Calibri"/>
          <w:bCs/>
          <w:sz w:val="22"/>
          <w:szCs w:val="22"/>
          <w:lang w:val="en-US" w:eastAsia="ja-JP"/>
        </w:rPr>
        <w:t xml:space="preserve">. (2017). </w:t>
      </w:r>
      <w:r w:rsidRPr="009D3EF9">
        <w:rPr>
          <w:rFonts w:ascii="Calibri" w:hAnsi="Calibri" w:cs="Calibri"/>
          <w:bCs/>
          <w:i/>
          <w:sz w:val="22"/>
          <w:szCs w:val="22"/>
          <w:lang w:val="en-US" w:eastAsia="ja-JP"/>
        </w:rPr>
        <w:t>Study</w:t>
      </w:r>
      <w:r w:rsidRPr="00C221F7">
        <w:rPr>
          <w:rFonts w:ascii="Calibri" w:hAnsi="Calibri" w:cs="Calibri"/>
          <w:bCs/>
          <w:i/>
          <w:sz w:val="22"/>
          <w:szCs w:val="22"/>
          <w:lang w:val="en-US" w:eastAsia="ja-JP"/>
        </w:rPr>
        <w:t xml:space="preserve">  </w:t>
      </w:r>
      <w:r w:rsidRPr="009D3EF9">
        <w:rPr>
          <w:rFonts w:ascii="Calibri" w:hAnsi="Calibri" w:cs="Calibri"/>
          <w:bCs/>
          <w:i/>
          <w:sz w:val="22"/>
          <w:szCs w:val="22"/>
          <w:lang w:val="en-US" w:eastAsia="ja-JP"/>
        </w:rPr>
        <w:t>vs</w:t>
      </w:r>
      <w:r w:rsidRPr="00C221F7">
        <w:rPr>
          <w:rFonts w:ascii="Calibri" w:hAnsi="Calibri" w:cs="Calibri"/>
          <w:bCs/>
          <w:i/>
          <w:sz w:val="22"/>
          <w:szCs w:val="22"/>
          <w:lang w:val="en-US" w:eastAsia="ja-JP"/>
        </w:rPr>
        <w:t xml:space="preserve">  </w:t>
      </w:r>
      <w:r w:rsidRPr="009D3EF9">
        <w:rPr>
          <w:rFonts w:ascii="Calibri" w:hAnsi="Calibri" w:cs="Calibri"/>
          <w:bCs/>
          <w:i/>
          <w:sz w:val="22"/>
          <w:szCs w:val="22"/>
          <w:lang w:val="en-US" w:eastAsia="ja-JP"/>
        </w:rPr>
        <w:t>Studi</w:t>
      </w:r>
      <w:r w:rsidRPr="00C221F7">
        <w:rPr>
          <w:rFonts w:ascii="Calibri" w:hAnsi="Calibri" w:cs="Calibri"/>
          <w:bCs/>
          <w:i/>
          <w:sz w:val="22"/>
          <w:szCs w:val="22"/>
          <w:lang w:val="en-US" w:eastAsia="ja-JP"/>
        </w:rPr>
        <w:t xml:space="preserve">. </w:t>
      </w:r>
      <w:r w:rsidRPr="009D3EF9">
        <w:rPr>
          <w:rFonts w:ascii="Calibri" w:hAnsi="Calibri" w:cs="Calibri"/>
          <w:bCs/>
          <w:i/>
          <w:sz w:val="22"/>
          <w:szCs w:val="22"/>
          <w:lang w:eastAsia="ja-JP"/>
        </w:rPr>
        <w:t>Αγγλικά και Ιταλικά για την τριτοβάθμια εκπαίδευση</w:t>
      </w:r>
      <w:r w:rsidRPr="009D3EF9">
        <w:rPr>
          <w:rFonts w:ascii="Calibri" w:hAnsi="Calibri" w:cs="Calibri"/>
          <w:bCs/>
          <w:sz w:val="22"/>
          <w:szCs w:val="22"/>
          <w:lang w:eastAsia="ja-JP"/>
        </w:rPr>
        <w:t>. Θεσσαλονίκη: εκδόσεις Τζιόλα.</w:t>
      </w:r>
    </w:p>
    <w:p w:rsidR="00943DF9" w:rsidRPr="009D3EF9" w:rsidRDefault="00943DF9" w:rsidP="009D3EF9">
      <w:pPr>
        <w:ind w:left="426" w:hanging="426"/>
        <w:jc w:val="both"/>
        <w:rPr>
          <w:rFonts w:ascii="Calibri" w:hAnsi="Calibri" w:cs="Calibri"/>
          <w:bCs/>
          <w:sz w:val="22"/>
          <w:szCs w:val="22"/>
          <w:lang w:eastAsia="ja-JP"/>
        </w:rPr>
      </w:pPr>
      <w:r w:rsidRPr="009D3EF9">
        <w:rPr>
          <w:rFonts w:ascii="Calibri" w:hAnsi="Calibri" w:cs="Calibri"/>
          <w:bCs/>
          <w:sz w:val="22"/>
          <w:szCs w:val="22"/>
          <w:lang w:eastAsia="ja-JP"/>
        </w:rPr>
        <w:t>Ευδωρίδου</w:t>
      </w:r>
      <w:r w:rsidRPr="008B439F">
        <w:rPr>
          <w:rFonts w:ascii="Calibri" w:hAnsi="Calibri" w:cs="Calibri"/>
          <w:bCs/>
          <w:sz w:val="22"/>
          <w:szCs w:val="22"/>
          <w:lang w:eastAsia="ja-JP"/>
        </w:rPr>
        <w:t xml:space="preserve">, </w:t>
      </w:r>
      <w:r w:rsidRPr="009D3EF9">
        <w:rPr>
          <w:rFonts w:ascii="Calibri" w:hAnsi="Calibri" w:cs="Calibri"/>
          <w:bCs/>
          <w:sz w:val="22"/>
          <w:szCs w:val="22"/>
          <w:lang w:eastAsia="ja-JP"/>
        </w:rPr>
        <w:t>Ε</w:t>
      </w:r>
      <w:r w:rsidRPr="008B439F">
        <w:rPr>
          <w:rFonts w:ascii="Calibri" w:hAnsi="Calibri" w:cs="Calibri"/>
          <w:bCs/>
          <w:sz w:val="22"/>
          <w:szCs w:val="22"/>
          <w:lang w:eastAsia="ja-JP"/>
        </w:rPr>
        <w:t xml:space="preserve">. (2014). </w:t>
      </w:r>
      <w:r w:rsidRPr="009D3EF9">
        <w:rPr>
          <w:rFonts w:ascii="Calibri" w:hAnsi="Calibri" w:cs="Calibri"/>
          <w:bCs/>
          <w:i/>
          <w:sz w:val="22"/>
          <w:szCs w:val="22"/>
          <w:lang w:val="it-IT" w:eastAsia="ja-JP"/>
        </w:rPr>
        <w:t>Studi</w:t>
      </w:r>
      <w:r w:rsidRPr="008B439F">
        <w:rPr>
          <w:rFonts w:ascii="Calibri" w:hAnsi="Calibri" w:cs="Calibri"/>
          <w:bCs/>
          <w:i/>
          <w:sz w:val="22"/>
          <w:szCs w:val="22"/>
          <w:lang w:eastAsia="ja-JP"/>
        </w:rPr>
        <w:t xml:space="preserve"> </w:t>
      </w:r>
      <w:r w:rsidRPr="009D3EF9">
        <w:rPr>
          <w:rFonts w:ascii="Calibri" w:hAnsi="Calibri" w:cs="Calibri"/>
          <w:bCs/>
          <w:i/>
          <w:sz w:val="22"/>
          <w:szCs w:val="22"/>
          <w:lang w:val="it-IT" w:eastAsia="ja-JP"/>
        </w:rPr>
        <w:t>Italiani</w:t>
      </w:r>
      <w:r w:rsidRPr="008B439F">
        <w:rPr>
          <w:rFonts w:ascii="Calibri" w:hAnsi="Calibri" w:cs="Calibri"/>
          <w:bCs/>
          <w:i/>
          <w:sz w:val="22"/>
          <w:szCs w:val="22"/>
          <w:lang w:eastAsia="ja-JP"/>
        </w:rPr>
        <w:t xml:space="preserve">. </w:t>
      </w:r>
      <w:r w:rsidRPr="009D3EF9">
        <w:rPr>
          <w:rFonts w:ascii="Calibri" w:hAnsi="Calibri" w:cs="Calibri"/>
          <w:bCs/>
          <w:sz w:val="22"/>
          <w:szCs w:val="22"/>
          <w:lang w:eastAsia="ja-JP"/>
        </w:rPr>
        <w:t>Θεσσαλονίκη: εκδόσεις Τζιόλα.</w:t>
      </w:r>
    </w:p>
    <w:p w:rsidR="00943DF9" w:rsidRPr="009D3EF9" w:rsidRDefault="00943DF9" w:rsidP="009D3EF9">
      <w:pPr>
        <w:ind w:left="426" w:hanging="426"/>
        <w:jc w:val="both"/>
        <w:rPr>
          <w:rFonts w:ascii="Calibri" w:hAnsi="Calibri" w:cs="Calibri"/>
          <w:bCs/>
          <w:sz w:val="22"/>
          <w:szCs w:val="22"/>
          <w:lang w:eastAsia="ja-JP"/>
        </w:rPr>
      </w:pPr>
      <w:r w:rsidRPr="009D3EF9">
        <w:rPr>
          <w:rFonts w:ascii="Calibri" w:hAnsi="Calibri" w:cs="Calibri"/>
          <w:bCs/>
          <w:sz w:val="22"/>
          <w:szCs w:val="22"/>
          <w:lang w:eastAsia="ja-JP"/>
        </w:rPr>
        <w:t xml:space="preserve">Ευδωρίδου, Ε. &amp; Καρακασίδης, Θ. (2014). </w:t>
      </w:r>
      <w:r w:rsidRPr="009D3EF9">
        <w:rPr>
          <w:rFonts w:ascii="Calibri" w:hAnsi="Calibri" w:cs="Calibri"/>
          <w:bCs/>
          <w:i/>
          <w:sz w:val="22"/>
          <w:szCs w:val="22"/>
          <w:lang w:eastAsia="ja-JP"/>
        </w:rPr>
        <w:t>Writing, écriture, scrittura</w:t>
      </w:r>
      <w:r w:rsidRPr="009D3EF9">
        <w:rPr>
          <w:rFonts w:ascii="Calibri" w:hAnsi="Calibri" w:cs="Calibri"/>
          <w:bCs/>
          <w:sz w:val="22"/>
          <w:szCs w:val="22"/>
          <w:lang w:eastAsia="ja-JP"/>
        </w:rPr>
        <w:t xml:space="preserve"> Θεσσαλονίκη: εκδόσεις Τζιόλα.</w:t>
      </w:r>
    </w:p>
    <w:p w:rsidR="00943DF9" w:rsidRPr="009D3EF9" w:rsidRDefault="00943DF9" w:rsidP="009D3EF9">
      <w:pPr>
        <w:ind w:left="426" w:hanging="426"/>
        <w:rPr>
          <w:rFonts w:ascii="Calibri" w:hAnsi="Calibri" w:cs="Calibri"/>
          <w:bCs/>
          <w:i/>
          <w:sz w:val="22"/>
          <w:szCs w:val="22"/>
          <w:lang w:eastAsia="ja-JP"/>
        </w:rPr>
      </w:pPr>
      <w:r w:rsidRPr="009D3EF9">
        <w:rPr>
          <w:rFonts w:ascii="Calibri" w:hAnsi="Calibri" w:cs="Calibri"/>
          <w:bCs/>
          <w:sz w:val="22"/>
          <w:szCs w:val="22"/>
          <w:lang w:eastAsia="ja-JP"/>
        </w:rPr>
        <w:t xml:space="preserve">Ευδωρίδου, Ε. &amp; Καρακασίδης, Θ. (2017). </w:t>
      </w:r>
      <w:r w:rsidRPr="009D3EF9">
        <w:rPr>
          <w:rFonts w:ascii="Calibri" w:hAnsi="Calibri" w:cs="Calibri"/>
          <w:bCs/>
          <w:i/>
          <w:sz w:val="22"/>
          <w:szCs w:val="22"/>
          <w:lang w:eastAsia="ja-JP"/>
        </w:rPr>
        <w:t>Ακαδημαϊκή Γραφή,Σύνθεση &amp; Ανάλυση Κειμένων Επιστήμης, Τέχνης και Πολιτισμού, Εφαρμογή Σημειωτικής Ανάλυσης, με παραδείγματα έκφρασης σε τέσσερις Ευρωπαϊκές γλώσσες.</w:t>
      </w:r>
      <w:r w:rsidRPr="009D3EF9">
        <w:rPr>
          <w:rFonts w:ascii="Calibri" w:hAnsi="Calibri" w:cs="Calibri"/>
          <w:bCs/>
          <w:sz w:val="22"/>
          <w:szCs w:val="22"/>
          <w:lang w:eastAsia="ja-JP"/>
        </w:rPr>
        <w:t xml:space="preserve"> Θεσσαλονίκη: εκδόσεις Τζιόλα.</w:t>
      </w:r>
    </w:p>
    <w:p w:rsidR="00943DF9" w:rsidRPr="009D3EF9" w:rsidRDefault="00943DF9" w:rsidP="009D3EF9">
      <w:pPr>
        <w:ind w:left="426" w:hanging="426"/>
        <w:jc w:val="both"/>
        <w:rPr>
          <w:rFonts w:ascii="Calibri" w:hAnsi="Calibri" w:cs="Calibri"/>
          <w:bCs/>
          <w:sz w:val="22"/>
          <w:szCs w:val="22"/>
          <w:lang w:eastAsia="ja-JP"/>
        </w:rPr>
      </w:pPr>
      <w:r w:rsidRPr="009D3EF9">
        <w:rPr>
          <w:rFonts w:ascii="Calibri" w:hAnsi="Calibri" w:cs="Calibri"/>
          <w:bCs/>
          <w:sz w:val="22"/>
          <w:szCs w:val="22"/>
          <w:lang w:eastAsia="ja-JP"/>
        </w:rPr>
        <w:t xml:space="preserve">Ευδωρίδου, Ε. &amp; Καρακασίδης, Θ. (2012). </w:t>
      </w:r>
      <w:r w:rsidRPr="009D3EF9">
        <w:rPr>
          <w:rFonts w:ascii="Calibri" w:hAnsi="Calibri" w:cs="Calibri"/>
          <w:bCs/>
          <w:i/>
          <w:sz w:val="22"/>
          <w:szCs w:val="22"/>
          <w:lang w:eastAsia="ja-JP"/>
        </w:rPr>
        <w:t>Τέχνη και Επιστήμη. Για</w:t>
      </w:r>
      <w:r w:rsidRPr="00C221F7">
        <w:rPr>
          <w:rFonts w:ascii="Calibri" w:hAnsi="Calibri" w:cs="Calibri"/>
          <w:bCs/>
          <w:i/>
          <w:sz w:val="22"/>
          <w:szCs w:val="22"/>
          <w:lang w:val="it-IT" w:eastAsia="ja-JP"/>
        </w:rPr>
        <w:t xml:space="preserve"> </w:t>
      </w:r>
      <w:r w:rsidRPr="009D3EF9">
        <w:rPr>
          <w:rFonts w:ascii="Calibri" w:hAnsi="Calibri" w:cs="Calibri"/>
          <w:bCs/>
          <w:i/>
          <w:sz w:val="22"/>
          <w:szCs w:val="22"/>
          <w:lang w:eastAsia="ja-JP"/>
        </w:rPr>
        <w:t>τους</w:t>
      </w:r>
      <w:r w:rsidRPr="00C221F7">
        <w:rPr>
          <w:rFonts w:ascii="Calibri" w:hAnsi="Calibri" w:cs="Calibri"/>
          <w:bCs/>
          <w:i/>
          <w:sz w:val="22"/>
          <w:szCs w:val="22"/>
          <w:lang w:val="it-IT" w:eastAsia="ja-JP"/>
        </w:rPr>
        <w:t xml:space="preserve"> Leonardo da Vinci, Galileo Galilei, Italo Calvino, Umberto Eco</w:t>
      </w:r>
      <w:r w:rsidRPr="00C221F7">
        <w:rPr>
          <w:rFonts w:ascii="Calibri" w:hAnsi="Calibri" w:cs="Calibri"/>
          <w:bCs/>
          <w:sz w:val="22"/>
          <w:szCs w:val="22"/>
          <w:lang w:val="it-IT" w:eastAsia="ja-JP"/>
        </w:rPr>
        <w:t xml:space="preserve">. </w:t>
      </w:r>
      <w:r w:rsidRPr="009D3EF9">
        <w:rPr>
          <w:rFonts w:ascii="Calibri" w:hAnsi="Calibri" w:cs="Calibri"/>
          <w:bCs/>
          <w:sz w:val="22"/>
          <w:szCs w:val="22"/>
          <w:lang w:eastAsia="ja-JP"/>
        </w:rPr>
        <w:t>Βόλος: Πανεπιστημιακές Εκδόσεις Θεσσαλίας.</w:t>
      </w:r>
    </w:p>
    <w:p w:rsidR="00943DF9" w:rsidRPr="009D3EF9" w:rsidRDefault="00943DF9" w:rsidP="009D3EF9">
      <w:pPr>
        <w:rPr>
          <w:rFonts w:ascii="Calibri" w:hAnsi="Calibri" w:cs="Calibri"/>
          <w:sz w:val="22"/>
          <w:szCs w:val="22"/>
        </w:rPr>
      </w:pPr>
    </w:p>
    <w:p w:rsidR="00943DF9" w:rsidRDefault="00943DF9" w:rsidP="009D3EF9">
      <w:pPr>
        <w:widowControl w:val="0"/>
        <w:autoSpaceDE w:val="0"/>
        <w:autoSpaceDN w:val="0"/>
        <w:adjustRightInd w:val="0"/>
        <w:jc w:val="center"/>
        <w:rPr>
          <w:rFonts w:ascii="Calibri" w:hAnsi="Calibri" w:cs="Calibri"/>
          <w:b/>
          <w:bCs/>
          <w:spacing w:val="140"/>
          <w:sz w:val="22"/>
          <w:szCs w:val="22"/>
          <w:lang w:eastAsia="ja-JP"/>
        </w:rPr>
      </w:pPr>
      <w:r w:rsidRPr="009D3EF9">
        <w:rPr>
          <w:rFonts w:ascii="Calibri" w:hAnsi="Calibri" w:cs="Calibri"/>
          <w:b/>
          <w:bCs/>
          <w:spacing w:val="140"/>
          <w:sz w:val="22"/>
          <w:szCs w:val="22"/>
          <w:lang w:eastAsia="ja-JP"/>
        </w:rPr>
        <w:t>ΠΡΟΣΔΟΚΩΜΕΝΑ ΜΑΘΗΣΙΑΚΑ ΑΠΟΤΕΛΕΣΜΑΤΑ</w:t>
      </w:r>
    </w:p>
    <w:p w:rsidR="00943DF9" w:rsidRPr="009D3EF9" w:rsidRDefault="00943DF9" w:rsidP="009D3EF9">
      <w:pPr>
        <w:widowControl w:val="0"/>
        <w:autoSpaceDE w:val="0"/>
        <w:autoSpaceDN w:val="0"/>
        <w:adjustRightInd w:val="0"/>
        <w:jc w:val="center"/>
        <w:rPr>
          <w:rFonts w:ascii="Calibri" w:hAnsi="Calibri" w:cs="Calibri"/>
          <w:b/>
          <w:bCs/>
          <w:spacing w:val="140"/>
          <w:sz w:val="22"/>
          <w:szCs w:val="22"/>
          <w:lang w:eastAsia="ja-JP"/>
        </w:rPr>
      </w:pPr>
    </w:p>
    <w:p w:rsidR="00943DF9" w:rsidRPr="000F7C9D" w:rsidRDefault="00943DF9" w:rsidP="000F7C9D">
      <w:pPr>
        <w:shd w:val="clear" w:color="auto" w:fill="FFFFFF"/>
        <w:jc w:val="center"/>
        <w:rPr>
          <w:rFonts w:ascii="Calibri" w:hAnsi="Calibri" w:cs="Calibri"/>
          <w:sz w:val="22"/>
          <w:szCs w:val="22"/>
        </w:rPr>
      </w:pPr>
      <w:r w:rsidRPr="000F7C9D">
        <w:rPr>
          <w:rFonts w:ascii="Calibri" w:hAnsi="Calibri" w:cs="Calibri"/>
          <w:b/>
          <w:bCs/>
          <w:sz w:val="22"/>
          <w:szCs w:val="22"/>
        </w:rPr>
        <w:t>Προσδοκώμενα αποτελέσματα</w:t>
      </w:r>
      <w:r w:rsidRPr="000F7C9D">
        <w:rPr>
          <w:rFonts w:ascii="Calibri" w:hAnsi="Calibri" w:cs="Calibri"/>
          <w:sz w:val="22"/>
          <w:szCs w:val="22"/>
        </w:rPr>
        <w:t>:</w:t>
      </w:r>
    </w:p>
    <w:p w:rsidR="00943DF9" w:rsidRPr="000F7C9D" w:rsidRDefault="00943DF9" w:rsidP="000F7C9D">
      <w:pPr>
        <w:shd w:val="clear" w:color="auto" w:fill="FFFFFF"/>
        <w:jc w:val="both"/>
        <w:rPr>
          <w:rFonts w:ascii="Calibri" w:hAnsi="Calibri" w:cs="Calibri"/>
          <w:sz w:val="22"/>
          <w:szCs w:val="22"/>
        </w:rPr>
      </w:pPr>
      <w:r w:rsidRPr="000F7C9D">
        <w:rPr>
          <w:rFonts w:ascii="Calibri" w:hAnsi="Calibri" w:cs="Calibri"/>
          <w:sz w:val="22"/>
          <w:szCs w:val="22"/>
        </w:rPr>
        <w:t xml:space="preserve">Να είναι σε θέση οι φοιτητές </w:t>
      </w:r>
      <w:r>
        <w:rPr>
          <w:rFonts w:ascii="Calibri" w:hAnsi="Calibri" w:cs="Calibri"/>
          <w:sz w:val="22"/>
          <w:szCs w:val="22"/>
        </w:rPr>
        <w:t xml:space="preserve">και οι φοιτήτριες </w:t>
      </w:r>
      <w:r w:rsidRPr="000F7C9D">
        <w:rPr>
          <w:rFonts w:ascii="Calibri" w:hAnsi="Calibri" w:cs="Calibri"/>
          <w:sz w:val="22"/>
          <w:szCs w:val="22"/>
        </w:rPr>
        <w:t>να:</w:t>
      </w:r>
    </w:p>
    <w:p w:rsidR="00943DF9" w:rsidRPr="000F7C9D" w:rsidRDefault="00943DF9" w:rsidP="000F7C9D">
      <w:pPr>
        <w:shd w:val="clear" w:color="auto" w:fill="FFFFFF"/>
        <w:jc w:val="both"/>
        <w:rPr>
          <w:rFonts w:ascii="Calibri" w:hAnsi="Calibri" w:cs="Calibri"/>
          <w:sz w:val="22"/>
          <w:szCs w:val="22"/>
        </w:rPr>
      </w:pPr>
    </w:p>
    <w:p w:rsidR="00943DF9" w:rsidRPr="000F7C9D" w:rsidRDefault="00943DF9" w:rsidP="000F7C9D">
      <w:pPr>
        <w:pStyle w:val="ListParagraph"/>
        <w:numPr>
          <w:ilvl w:val="0"/>
          <w:numId w:val="18"/>
        </w:numPr>
        <w:shd w:val="clear" w:color="auto" w:fill="FFFFFF"/>
        <w:jc w:val="both"/>
        <w:rPr>
          <w:rFonts w:ascii="Calibri" w:hAnsi="Calibri" w:cs="Calibri"/>
          <w:sz w:val="22"/>
          <w:szCs w:val="22"/>
        </w:rPr>
      </w:pPr>
      <w:r w:rsidRPr="000F7C9D">
        <w:rPr>
          <w:rFonts w:ascii="Calibri" w:hAnsi="Calibri" w:cs="Calibri"/>
          <w:sz w:val="22"/>
          <w:szCs w:val="22"/>
        </w:rPr>
        <w:t>Κατανοούν ιταλικά κείμενα τόσο καθημερινά, όσο και απλά κείμενα ειδικότητας.</w:t>
      </w:r>
    </w:p>
    <w:p w:rsidR="00943DF9" w:rsidRPr="000F7C9D" w:rsidRDefault="00943DF9" w:rsidP="000F7C9D">
      <w:pPr>
        <w:pStyle w:val="ListParagraph"/>
        <w:numPr>
          <w:ilvl w:val="0"/>
          <w:numId w:val="18"/>
        </w:numPr>
        <w:shd w:val="clear" w:color="auto" w:fill="FFFFFF"/>
        <w:jc w:val="both"/>
        <w:rPr>
          <w:rFonts w:ascii="Calibri" w:hAnsi="Calibri" w:cs="Calibri"/>
          <w:sz w:val="22"/>
          <w:szCs w:val="22"/>
        </w:rPr>
      </w:pPr>
      <w:r w:rsidRPr="000F7C9D">
        <w:rPr>
          <w:rFonts w:ascii="Calibri" w:hAnsi="Calibri" w:cs="Calibri"/>
          <w:sz w:val="22"/>
          <w:szCs w:val="22"/>
        </w:rPr>
        <w:t xml:space="preserve">Εμπλουτίσουν το λεξιλόγιό τους και τις εκφραστικές δομές που συνδέονται με κείμενα σχετικά με την </w:t>
      </w:r>
      <w:r w:rsidRPr="000F7C9D">
        <w:rPr>
          <w:rFonts w:ascii="Calibri" w:hAnsi="Calibri" w:cs="Calibri"/>
          <w:bCs/>
          <w:sz w:val="22"/>
          <w:szCs w:val="22"/>
          <w:lang w:eastAsia="ja-JP"/>
        </w:rPr>
        <w:t xml:space="preserve">αρχιτεκτονική, το χώρο, την πολεοδομία, το σχεδιασμό, την τέχνη, τα υλικά, την ανάπτυξη, τη </w:t>
      </w:r>
      <w:r w:rsidRPr="000F7C9D">
        <w:rPr>
          <w:rFonts w:ascii="Calibri" w:hAnsi="Calibri" w:cs="Calibri"/>
          <w:bCs/>
          <w:sz w:val="22"/>
          <w:szCs w:val="22"/>
          <w:lang w:val="en-US" w:eastAsia="ja-JP"/>
        </w:rPr>
        <w:t>Biennale</w:t>
      </w:r>
      <w:r w:rsidRPr="000F7C9D">
        <w:rPr>
          <w:rFonts w:ascii="Calibri" w:hAnsi="Calibri" w:cs="Calibri"/>
          <w:bCs/>
          <w:sz w:val="22"/>
          <w:szCs w:val="22"/>
          <w:lang w:eastAsia="ja-JP"/>
        </w:rPr>
        <w:t>, τα μουσεία, την έννοια της αειφορίας και τη σχέση τους με την τουριστική και οικονομική ανάπτυξη.</w:t>
      </w:r>
    </w:p>
    <w:p w:rsidR="00943DF9" w:rsidRPr="000F7C9D" w:rsidRDefault="00943DF9" w:rsidP="000F7C9D">
      <w:pPr>
        <w:pStyle w:val="ListParagraph"/>
        <w:numPr>
          <w:ilvl w:val="0"/>
          <w:numId w:val="18"/>
        </w:numPr>
        <w:shd w:val="clear" w:color="auto" w:fill="FFFFFF"/>
        <w:jc w:val="both"/>
        <w:rPr>
          <w:rFonts w:ascii="Calibri" w:hAnsi="Calibri" w:cs="Calibri"/>
          <w:sz w:val="22"/>
          <w:szCs w:val="22"/>
        </w:rPr>
      </w:pPr>
      <w:r w:rsidRPr="000F7C9D">
        <w:rPr>
          <w:rFonts w:ascii="Calibri" w:hAnsi="Calibri" w:cs="Calibri"/>
          <w:sz w:val="22"/>
          <w:szCs w:val="22"/>
        </w:rPr>
        <w:t>Συνθέτουν δικά τους κείμενα ή επαναδιατυπώνοντας με δικά τους λόγια ένα κείμενο ή και συνδέοντας δύο ή περισσότερα κείμενα μαζί με δικές τους εκφραστικές δομές.</w:t>
      </w:r>
    </w:p>
    <w:p w:rsidR="00943DF9" w:rsidRPr="000F7C9D" w:rsidRDefault="00943DF9" w:rsidP="000F7C9D">
      <w:pPr>
        <w:shd w:val="clear" w:color="auto" w:fill="FFFFFF"/>
        <w:jc w:val="both"/>
        <w:rPr>
          <w:rFonts w:ascii="Calibri" w:hAnsi="Calibri" w:cs="Calibri"/>
          <w:sz w:val="22"/>
          <w:szCs w:val="22"/>
        </w:rPr>
      </w:pPr>
    </w:p>
    <w:p w:rsidR="00943DF9" w:rsidRPr="000F7C9D" w:rsidRDefault="00943DF9" w:rsidP="000F7C9D">
      <w:pPr>
        <w:shd w:val="clear" w:color="auto" w:fill="FFFFFF"/>
        <w:jc w:val="both"/>
        <w:rPr>
          <w:rFonts w:ascii="Calibri" w:hAnsi="Calibri" w:cs="Calibri"/>
          <w:sz w:val="22"/>
          <w:szCs w:val="22"/>
        </w:rPr>
      </w:pPr>
    </w:p>
    <w:p w:rsidR="00943DF9" w:rsidRPr="000F7C9D" w:rsidRDefault="00943DF9" w:rsidP="000F7C9D">
      <w:pPr>
        <w:jc w:val="center"/>
        <w:rPr>
          <w:rFonts w:ascii="Calibri" w:hAnsi="Calibri" w:cs="Calibri"/>
          <w:b/>
          <w:bCs/>
          <w:sz w:val="22"/>
          <w:szCs w:val="22"/>
          <w:lang w:eastAsia="en-US"/>
        </w:rPr>
      </w:pPr>
      <w:r w:rsidRPr="000F7C9D">
        <w:rPr>
          <w:rFonts w:ascii="Calibri" w:hAnsi="Calibri" w:cs="Calibri"/>
          <w:b/>
          <w:bCs/>
          <w:sz w:val="22"/>
          <w:szCs w:val="22"/>
          <w:lang w:eastAsia="en-US"/>
        </w:rPr>
        <w:t>Μαθησιακά Αποτελέσματα:</w:t>
      </w:r>
    </w:p>
    <w:p w:rsidR="00943DF9" w:rsidRPr="000F7C9D" w:rsidRDefault="00943DF9" w:rsidP="000F7C9D">
      <w:pPr>
        <w:jc w:val="both"/>
        <w:rPr>
          <w:rFonts w:ascii="Calibri" w:hAnsi="Calibri" w:cs="Calibri"/>
          <w:sz w:val="22"/>
          <w:szCs w:val="22"/>
          <w:lang w:eastAsia="en-US"/>
        </w:rPr>
      </w:pPr>
      <w:r w:rsidRPr="000F7C9D">
        <w:rPr>
          <w:rFonts w:ascii="Calibri" w:hAnsi="Calibri" w:cs="Calibri"/>
          <w:sz w:val="22"/>
          <w:szCs w:val="22"/>
          <w:lang w:eastAsia="en-US"/>
        </w:rPr>
        <w:t> Στο πλαίσιο του μαθήματος οι φοιτητές και οι φοιτήτριες αναμένεται να:</w:t>
      </w:r>
    </w:p>
    <w:p w:rsidR="00943DF9" w:rsidRPr="000F7C9D" w:rsidRDefault="00943DF9" w:rsidP="000F7C9D">
      <w:pPr>
        <w:jc w:val="both"/>
        <w:rPr>
          <w:rFonts w:ascii="Calibri" w:hAnsi="Calibri" w:cs="Calibri"/>
          <w:sz w:val="22"/>
          <w:szCs w:val="22"/>
          <w:lang w:eastAsia="en-US"/>
        </w:rPr>
      </w:pPr>
    </w:p>
    <w:p w:rsidR="00943DF9" w:rsidRPr="000F7C9D" w:rsidRDefault="00943DF9" w:rsidP="000F7C9D">
      <w:pPr>
        <w:numPr>
          <w:ilvl w:val="0"/>
          <w:numId w:val="13"/>
        </w:numPr>
        <w:jc w:val="both"/>
        <w:rPr>
          <w:rFonts w:ascii="Calibri" w:hAnsi="Calibri" w:cs="Calibri"/>
          <w:sz w:val="22"/>
          <w:szCs w:val="22"/>
          <w:lang w:eastAsia="en-US"/>
        </w:rPr>
      </w:pPr>
      <w:r>
        <w:rPr>
          <w:rFonts w:ascii="Calibri" w:hAnsi="Calibri" w:cs="Calibri"/>
          <w:sz w:val="22"/>
          <w:szCs w:val="22"/>
          <w:lang w:eastAsia="en-US"/>
        </w:rPr>
        <w:t>Γνωρίσουν τ</w:t>
      </w:r>
      <w:r w:rsidRPr="000F7C9D">
        <w:rPr>
          <w:rFonts w:ascii="Calibri" w:hAnsi="Calibri" w:cs="Calibri"/>
          <w:sz w:val="22"/>
          <w:szCs w:val="22"/>
          <w:lang w:eastAsia="en-US"/>
        </w:rPr>
        <w:t>ις βασικές γραμματικές και μορφοσυνταικές δομές της Ιταλικής γλώσσας.</w:t>
      </w:r>
    </w:p>
    <w:p w:rsidR="00943DF9" w:rsidRPr="000F7C9D" w:rsidRDefault="00943DF9" w:rsidP="000F7C9D">
      <w:pPr>
        <w:numPr>
          <w:ilvl w:val="0"/>
          <w:numId w:val="13"/>
        </w:numPr>
        <w:jc w:val="both"/>
        <w:rPr>
          <w:rFonts w:ascii="Calibri" w:hAnsi="Calibri" w:cs="Calibri"/>
          <w:sz w:val="22"/>
          <w:szCs w:val="22"/>
          <w:lang w:eastAsia="en-US"/>
        </w:rPr>
      </w:pPr>
      <w:r w:rsidRPr="000F7C9D">
        <w:rPr>
          <w:rFonts w:ascii="Calibri" w:hAnsi="Calibri" w:cs="Calibri"/>
          <w:sz w:val="22"/>
          <w:szCs w:val="22"/>
          <w:lang w:eastAsia="en-US"/>
        </w:rPr>
        <w:t>Συγκρίνουν και αξιολογούν κριτικά τις απόψεις διαφορετικών συγγραφέων.</w:t>
      </w:r>
    </w:p>
    <w:p w:rsidR="00943DF9" w:rsidRPr="000F7C9D" w:rsidRDefault="00943DF9" w:rsidP="000F7C9D">
      <w:pPr>
        <w:numPr>
          <w:ilvl w:val="0"/>
          <w:numId w:val="13"/>
        </w:numPr>
        <w:jc w:val="both"/>
        <w:rPr>
          <w:rFonts w:ascii="Calibri" w:hAnsi="Calibri" w:cs="Calibri"/>
          <w:sz w:val="22"/>
          <w:szCs w:val="22"/>
          <w:lang w:eastAsia="en-US"/>
        </w:rPr>
      </w:pPr>
      <w:r w:rsidRPr="000F7C9D">
        <w:rPr>
          <w:rFonts w:ascii="Calibri" w:hAnsi="Calibri" w:cs="Calibri"/>
          <w:sz w:val="22"/>
          <w:szCs w:val="22"/>
          <w:lang w:eastAsia="en-US"/>
        </w:rPr>
        <w:t>Εξοικειωθούν με το γραπτό και προφορικό λόγο.</w:t>
      </w:r>
    </w:p>
    <w:p w:rsidR="00943DF9" w:rsidRPr="000F7C9D" w:rsidRDefault="00943DF9" w:rsidP="000F7C9D">
      <w:pPr>
        <w:numPr>
          <w:ilvl w:val="0"/>
          <w:numId w:val="13"/>
        </w:numPr>
        <w:jc w:val="both"/>
        <w:rPr>
          <w:rFonts w:ascii="Calibri" w:hAnsi="Calibri" w:cs="Calibri"/>
          <w:sz w:val="22"/>
          <w:szCs w:val="22"/>
          <w:lang w:eastAsia="en-US"/>
        </w:rPr>
      </w:pPr>
      <w:r w:rsidRPr="000F7C9D">
        <w:rPr>
          <w:rFonts w:ascii="Calibri" w:hAnsi="Calibri" w:cs="Calibri"/>
          <w:sz w:val="22"/>
          <w:szCs w:val="22"/>
          <w:lang w:eastAsia="en-US"/>
        </w:rPr>
        <w:t>Αποκτήσουν βασικές δεξιότητες ανάπτυξης του Ιταλικού λ</w:t>
      </w:r>
      <w:r>
        <w:rPr>
          <w:rFonts w:ascii="Calibri" w:hAnsi="Calibri" w:cs="Calibri"/>
          <w:sz w:val="22"/>
          <w:szCs w:val="22"/>
          <w:lang w:eastAsia="en-US"/>
        </w:rPr>
        <w:t>όγου στο τομέα της επιστήμης τους.</w:t>
      </w:r>
      <w:bookmarkStart w:id="0" w:name="_GoBack"/>
      <w:bookmarkEnd w:id="0"/>
      <w:r w:rsidRPr="000F7C9D">
        <w:rPr>
          <w:rFonts w:ascii="Calibri" w:hAnsi="Calibri" w:cs="Calibri"/>
          <w:sz w:val="22"/>
          <w:szCs w:val="22"/>
          <w:lang w:eastAsia="en-US"/>
        </w:rPr>
        <w:t> </w:t>
      </w:r>
    </w:p>
    <w:p w:rsidR="00943DF9" w:rsidRPr="009D3EF9" w:rsidRDefault="00943DF9" w:rsidP="009D3EF9">
      <w:pPr>
        <w:rPr>
          <w:rFonts w:ascii="Calibri" w:hAnsi="Calibri" w:cs="Calibri"/>
          <w:sz w:val="22"/>
          <w:szCs w:val="22"/>
          <w:lang w:eastAsia="en-US"/>
        </w:rPr>
      </w:pPr>
    </w:p>
    <w:p w:rsidR="00943DF9" w:rsidRPr="009D3EF9" w:rsidRDefault="00943DF9" w:rsidP="009D3EF9">
      <w:pPr>
        <w:rPr>
          <w:rFonts w:ascii="Calibri" w:hAnsi="Calibri" w:cs="Calibri"/>
          <w:sz w:val="22"/>
          <w:szCs w:val="22"/>
          <w:lang w:eastAsia="en-US"/>
        </w:rPr>
      </w:pPr>
    </w:p>
    <w:p w:rsidR="00943DF9" w:rsidRPr="009D3EF9" w:rsidRDefault="00943DF9" w:rsidP="009D3EF9">
      <w:pPr>
        <w:rPr>
          <w:rFonts w:ascii="Calibri" w:hAnsi="Calibri" w:cs="Calibri"/>
          <w:color w:val="548DD4"/>
          <w:sz w:val="22"/>
          <w:szCs w:val="22"/>
          <w:lang w:eastAsia="en-US"/>
        </w:rPr>
      </w:pPr>
    </w:p>
    <w:sectPr w:rsidR="00943DF9" w:rsidRPr="009D3EF9" w:rsidSect="002C750E">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DF9" w:rsidRDefault="00943DF9" w:rsidP="006E36F3">
      <w:r>
        <w:separator/>
      </w:r>
    </w:p>
  </w:endnote>
  <w:endnote w:type="continuationSeparator" w:id="0">
    <w:p w:rsidR="00943DF9" w:rsidRDefault="00943DF9" w:rsidP="006E36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DF9" w:rsidRDefault="00943DF9">
    <w:pPr>
      <w:pStyle w:val="Footer"/>
      <w:jc w:val="center"/>
    </w:pPr>
    <w:fldSimple w:instr=" PAGE   \* MERGEFORMAT ">
      <w:r>
        <w:rPr>
          <w:noProof/>
        </w:rPr>
        <w:t>1</w:t>
      </w:r>
    </w:fldSimple>
  </w:p>
  <w:p w:rsidR="00943DF9" w:rsidRDefault="00943D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DF9" w:rsidRDefault="00943DF9" w:rsidP="006E36F3">
      <w:r>
        <w:separator/>
      </w:r>
    </w:p>
  </w:footnote>
  <w:footnote w:type="continuationSeparator" w:id="0">
    <w:p w:rsidR="00943DF9" w:rsidRDefault="00943DF9" w:rsidP="006E36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6183F"/>
    <w:multiLevelType w:val="hybridMultilevel"/>
    <w:tmpl w:val="EAF8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170F22"/>
    <w:multiLevelType w:val="hybridMultilevel"/>
    <w:tmpl w:val="68D4FB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8027ED8"/>
    <w:multiLevelType w:val="hybridMultilevel"/>
    <w:tmpl w:val="BB648A4C"/>
    <w:lvl w:ilvl="0" w:tplc="0408000F">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
    <w:nsid w:val="288A7857"/>
    <w:multiLevelType w:val="hybridMultilevel"/>
    <w:tmpl w:val="D7D2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E36F1"/>
    <w:multiLevelType w:val="hybridMultilevel"/>
    <w:tmpl w:val="E7066A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6285DC9"/>
    <w:multiLevelType w:val="hybridMultilevel"/>
    <w:tmpl w:val="61A6B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AD4C23"/>
    <w:multiLevelType w:val="multilevel"/>
    <w:tmpl w:val="3AC4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7525367"/>
    <w:multiLevelType w:val="multilevel"/>
    <w:tmpl w:val="FB1AB846"/>
    <w:lvl w:ilvl="0">
      <w:start w:val="1"/>
      <w:numFmt w:val="decimal"/>
      <w:lvlText w:val="ΙΙ.%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47C06390"/>
    <w:multiLevelType w:val="hybridMultilevel"/>
    <w:tmpl w:val="958E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F2130D"/>
    <w:multiLevelType w:val="hybridMultilevel"/>
    <w:tmpl w:val="14E4E8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EE070D0"/>
    <w:multiLevelType w:val="hybridMultilevel"/>
    <w:tmpl w:val="91D8765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nsid w:val="5F3B2206"/>
    <w:multiLevelType w:val="hybridMultilevel"/>
    <w:tmpl w:val="0414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6D6A2E"/>
    <w:multiLevelType w:val="hybridMultilevel"/>
    <w:tmpl w:val="50EC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874F5E"/>
    <w:multiLevelType w:val="hybridMultilevel"/>
    <w:tmpl w:val="8792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2454E7"/>
    <w:multiLevelType w:val="multilevel"/>
    <w:tmpl w:val="D7FED95A"/>
    <w:lvl w:ilvl="0">
      <w:start w:val="1"/>
      <w:numFmt w:val="decimal"/>
      <w:lvlText w:val="Ι.%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712C0658"/>
    <w:multiLevelType w:val="multilevel"/>
    <w:tmpl w:val="F74A9870"/>
    <w:lvl w:ilvl="0">
      <w:start w:val="1"/>
      <w:numFmt w:val="decimal"/>
      <w:lvlText w:val="ΙΙ.%1"/>
      <w:lvlJc w:val="left"/>
      <w:pPr>
        <w:tabs>
          <w:tab w:val="num" w:pos="360"/>
        </w:tabs>
        <w:ind w:left="360" w:hanging="360"/>
      </w:pPr>
      <w:rPr>
        <w:rFonts w:cs="Times New Roman"/>
      </w:rPr>
    </w:lvl>
    <w:lvl w:ilvl="1">
      <w:start w:val="1"/>
      <w:numFmt w:val="decimal"/>
      <w:lvlText w:val="ΙΙ.5.%2"/>
      <w:lvlJc w:val="left"/>
      <w:pPr>
        <w:tabs>
          <w:tab w:val="num" w:pos="720"/>
        </w:tabs>
        <w:ind w:left="720" w:hanging="360"/>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716A460C"/>
    <w:multiLevelType w:val="hybridMultilevel"/>
    <w:tmpl w:val="E65274D6"/>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4A410FF"/>
    <w:multiLevelType w:val="hybridMultilevel"/>
    <w:tmpl w:val="641AA0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1"/>
  </w:num>
  <w:num w:numId="4">
    <w:abstractNumId w:val="13"/>
  </w:num>
  <w:num w:numId="5">
    <w:abstractNumId w:val="12"/>
  </w:num>
  <w:num w:numId="6">
    <w:abstractNumId w:val="0"/>
  </w:num>
  <w:num w:numId="7">
    <w:abstractNumId w:val="8"/>
  </w:num>
  <w:num w:numId="8">
    <w:abstractNumId w:val="2"/>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7"/>
  </w:num>
  <w:num w:numId="15">
    <w:abstractNumId w:val="1"/>
  </w:num>
  <w:num w:numId="16">
    <w:abstractNumId w:val="4"/>
  </w:num>
  <w:num w:numId="17">
    <w:abstractNumId w:val="1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49F6"/>
    <w:rsid w:val="0000619E"/>
    <w:rsid w:val="00013472"/>
    <w:rsid w:val="000222E1"/>
    <w:rsid w:val="000713EE"/>
    <w:rsid w:val="000763B2"/>
    <w:rsid w:val="000A0333"/>
    <w:rsid w:val="000E1BC2"/>
    <w:rsid w:val="000F7C9D"/>
    <w:rsid w:val="00121FC5"/>
    <w:rsid w:val="0012416A"/>
    <w:rsid w:val="00140264"/>
    <w:rsid w:val="0015130F"/>
    <w:rsid w:val="001517DD"/>
    <w:rsid w:val="00184AA2"/>
    <w:rsid w:val="00194F28"/>
    <w:rsid w:val="001A5E3A"/>
    <w:rsid w:val="001C7538"/>
    <w:rsid w:val="001D4585"/>
    <w:rsid w:val="001D5464"/>
    <w:rsid w:val="00200513"/>
    <w:rsid w:val="00203008"/>
    <w:rsid w:val="002533E9"/>
    <w:rsid w:val="00277DBC"/>
    <w:rsid w:val="00285CF5"/>
    <w:rsid w:val="002B26A0"/>
    <w:rsid w:val="002C750E"/>
    <w:rsid w:val="002D5F7A"/>
    <w:rsid w:val="002E1E40"/>
    <w:rsid w:val="002F71BF"/>
    <w:rsid w:val="00312132"/>
    <w:rsid w:val="00323C6F"/>
    <w:rsid w:val="0033042D"/>
    <w:rsid w:val="00356615"/>
    <w:rsid w:val="00380E6D"/>
    <w:rsid w:val="00384BDB"/>
    <w:rsid w:val="003C2AB1"/>
    <w:rsid w:val="003D5756"/>
    <w:rsid w:val="004349F6"/>
    <w:rsid w:val="00455EA2"/>
    <w:rsid w:val="004C01FB"/>
    <w:rsid w:val="004D728C"/>
    <w:rsid w:val="004E0676"/>
    <w:rsid w:val="00522959"/>
    <w:rsid w:val="005355F1"/>
    <w:rsid w:val="00556ED6"/>
    <w:rsid w:val="005868C5"/>
    <w:rsid w:val="005B3746"/>
    <w:rsid w:val="005E0EAA"/>
    <w:rsid w:val="00615366"/>
    <w:rsid w:val="006665D1"/>
    <w:rsid w:val="0067266E"/>
    <w:rsid w:val="00682D3B"/>
    <w:rsid w:val="006E36F3"/>
    <w:rsid w:val="00771F8F"/>
    <w:rsid w:val="007E3991"/>
    <w:rsid w:val="0084628C"/>
    <w:rsid w:val="00884ACA"/>
    <w:rsid w:val="00893184"/>
    <w:rsid w:val="00893B27"/>
    <w:rsid w:val="008B439F"/>
    <w:rsid w:val="00943DF9"/>
    <w:rsid w:val="0097215B"/>
    <w:rsid w:val="009739CC"/>
    <w:rsid w:val="0098341A"/>
    <w:rsid w:val="009923A0"/>
    <w:rsid w:val="009D3EF9"/>
    <w:rsid w:val="009E6D21"/>
    <w:rsid w:val="009E7027"/>
    <w:rsid w:val="00A365EB"/>
    <w:rsid w:val="00A40C53"/>
    <w:rsid w:val="00A63E8D"/>
    <w:rsid w:val="00A7367D"/>
    <w:rsid w:val="00AC055A"/>
    <w:rsid w:val="00AF6701"/>
    <w:rsid w:val="00B36424"/>
    <w:rsid w:val="00B470EB"/>
    <w:rsid w:val="00BC395F"/>
    <w:rsid w:val="00BE5378"/>
    <w:rsid w:val="00BE6FD7"/>
    <w:rsid w:val="00C21F2C"/>
    <w:rsid w:val="00C221F7"/>
    <w:rsid w:val="00CA61D8"/>
    <w:rsid w:val="00CD4811"/>
    <w:rsid w:val="00D053F5"/>
    <w:rsid w:val="00D4289A"/>
    <w:rsid w:val="00D55E00"/>
    <w:rsid w:val="00D90578"/>
    <w:rsid w:val="00DB4C2C"/>
    <w:rsid w:val="00DC6212"/>
    <w:rsid w:val="00DE2CA2"/>
    <w:rsid w:val="00E12B89"/>
    <w:rsid w:val="00E176E6"/>
    <w:rsid w:val="00E207E3"/>
    <w:rsid w:val="00E24D2F"/>
    <w:rsid w:val="00E86740"/>
    <w:rsid w:val="00EB5FC1"/>
    <w:rsid w:val="00EE56DE"/>
    <w:rsid w:val="00F3193F"/>
    <w:rsid w:val="00F342A4"/>
    <w:rsid w:val="00F53F0E"/>
    <w:rsid w:val="00F60AB1"/>
    <w:rsid w:val="00F75E0C"/>
    <w:rsid w:val="00F864B6"/>
    <w:rsid w:val="00F978CB"/>
    <w:rsid w:val="00FF5C47"/>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9F6"/>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349F6"/>
    <w:pPr>
      <w:ind w:left="720"/>
      <w:contextualSpacing/>
    </w:pPr>
  </w:style>
  <w:style w:type="character" w:styleId="HTMLCite">
    <w:name w:val="HTML Cite"/>
    <w:basedOn w:val="DefaultParagraphFont"/>
    <w:uiPriority w:val="99"/>
    <w:semiHidden/>
    <w:rsid w:val="004349F6"/>
    <w:rPr>
      <w:rFonts w:cs="Times New Roman"/>
      <w:i/>
      <w:iCs/>
    </w:rPr>
  </w:style>
  <w:style w:type="paragraph" w:styleId="Header">
    <w:name w:val="header"/>
    <w:basedOn w:val="Normal"/>
    <w:link w:val="HeaderChar"/>
    <w:uiPriority w:val="99"/>
    <w:semiHidden/>
    <w:rsid w:val="006E36F3"/>
    <w:pPr>
      <w:tabs>
        <w:tab w:val="center" w:pos="4153"/>
        <w:tab w:val="right" w:pos="8306"/>
      </w:tabs>
    </w:pPr>
  </w:style>
  <w:style w:type="character" w:customStyle="1" w:styleId="HeaderChar">
    <w:name w:val="Header Char"/>
    <w:basedOn w:val="DefaultParagraphFont"/>
    <w:link w:val="Header"/>
    <w:uiPriority w:val="99"/>
    <w:semiHidden/>
    <w:locked/>
    <w:rsid w:val="006E36F3"/>
    <w:rPr>
      <w:rFonts w:ascii="Times New Roman" w:eastAsia="Times New Roman" w:hAnsi="Times New Roman" w:cs="Times New Roman"/>
      <w:sz w:val="20"/>
      <w:szCs w:val="20"/>
      <w:lang w:eastAsia="el-GR"/>
    </w:rPr>
  </w:style>
  <w:style w:type="paragraph" w:styleId="Footer">
    <w:name w:val="footer"/>
    <w:basedOn w:val="Normal"/>
    <w:link w:val="FooterChar"/>
    <w:uiPriority w:val="99"/>
    <w:rsid w:val="006E36F3"/>
    <w:pPr>
      <w:tabs>
        <w:tab w:val="center" w:pos="4153"/>
        <w:tab w:val="right" w:pos="8306"/>
      </w:tabs>
    </w:pPr>
  </w:style>
  <w:style w:type="character" w:customStyle="1" w:styleId="FooterChar">
    <w:name w:val="Footer Char"/>
    <w:basedOn w:val="DefaultParagraphFont"/>
    <w:link w:val="Footer"/>
    <w:uiPriority w:val="99"/>
    <w:locked/>
    <w:rsid w:val="006E36F3"/>
    <w:rPr>
      <w:rFonts w:ascii="Times New Roman" w:eastAsia="Times New Roman" w:hAnsi="Times New Roman" w:cs="Times New Roman"/>
      <w:sz w:val="20"/>
      <w:szCs w:val="20"/>
      <w:lang w:eastAsia="el-GR"/>
    </w:rPr>
  </w:style>
  <w:style w:type="table" w:styleId="TableGrid">
    <w:name w:val="Table Grid"/>
    <w:basedOn w:val="TableNormal"/>
    <w:uiPriority w:val="99"/>
    <w:rsid w:val="003D57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Πλέγμα πίνακα1"/>
    <w:uiPriority w:val="99"/>
    <w:rsid w:val="0098341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Πλέγμα πίνακα2"/>
    <w:uiPriority w:val="99"/>
    <w:rsid w:val="0084628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F5C4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ev@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1088</Words>
  <Characters>5878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Πανεπιστήμιο Θεσσαλίας</dc:title>
  <dc:subject/>
  <dc:creator>Evgenia</dc:creator>
  <cp:keywords/>
  <dc:description/>
  <cp:lastModifiedBy>user</cp:lastModifiedBy>
  <cp:revision>2</cp:revision>
  <dcterms:created xsi:type="dcterms:W3CDTF">2017-09-06T11:02:00Z</dcterms:created>
  <dcterms:modified xsi:type="dcterms:W3CDTF">2017-09-06T11:02:00Z</dcterms:modified>
</cp:coreProperties>
</file>