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771" w:type="dxa"/>
        <w:tblLayout w:type="fixed"/>
        <w:tblLook w:val="04A0" w:firstRow="1" w:lastRow="0" w:firstColumn="1" w:lastColumn="0" w:noHBand="0" w:noVBand="1"/>
      </w:tblPr>
      <w:tblGrid>
        <w:gridCol w:w="1529"/>
        <w:gridCol w:w="63"/>
        <w:gridCol w:w="1602"/>
        <w:gridCol w:w="1601"/>
        <w:gridCol w:w="1846"/>
        <w:gridCol w:w="2130"/>
      </w:tblGrid>
      <w:tr w:rsidR="00D62243" w:rsidRPr="00F81424" w:rsidTr="003B2B8E">
        <w:trPr>
          <w:trHeight w:val="271"/>
        </w:trPr>
        <w:tc>
          <w:tcPr>
            <w:tcW w:w="1592" w:type="dxa"/>
            <w:gridSpan w:val="2"/>
          </w:tcPr>
          <w:p w:rsidR="00D62243" w:rsidRPr="00F81424" w:rsidRDefault="00D62243">
            <w:pPr>
              <w:rPr>
                <w:b/>
              </w:rPr>
            </w:pPr>
            <w:r w:rsidRPr="00F81424">
              <w:rPr>
                <w:b/>
              </w:rPr>
              <w:t>ΗΜΕΡΟΜΗΝΙΑ</w:t>
            </w:r>
          </w:p>
        </w:tc>
        <w:tc>
          <w:tcPr>
            <w:tcW w:w="1602" w:type="dxa"/>
          </w:tcPr>
          <w:p w:rsidR="00D62243" w:rsidRPr="00F81424" w:rsidRDefault="00D62243">
            <w:pPr>
              <w:rPr>
                <w:b/>
              </w:rPr>
            </w:pPr>
            <w:r w:rsidRPr="00F81424">
              <w:rPr>
                <w:b/>
              </w:rPr>
              <w:t>ΗΜΕΡΑ</w:t>
            </w:r>
          </w:p>
        </w:tc>
        <w:tc>
          <w:tcPr>
            <w:tcW w:w="1601" w:type="dxa"/>
          </w:tcPr>
          <w:p w:rsidR="00D62243" w:rsidRPr="00F81424" w:rsidRDefault="00D62243">
            <w:pPr>
              <w:rPr>
                <w:b/>
              </w:rPr>
            </w:pPr>
            <w:r w:rsidRPr="00F81424">
              <w:rPr>
                <w:b/>
              </w:rPr>
              <w:t>ΩΡΑ</w:t>
            </w:r>
          </w:p>
        </w:tc>
        <w:tc>
          <w:tcPr>
            <w:tcW w:w="1846" w:type="dxa"/>
          </w:tcPr>
          <w:p w:rsidR="00D62243" w:rsidRPr="00F81424" w:rsidRDefault="00D62243">
            <w:pPr>
              <w:rPr>
                <w:b/>
              </w:rPr>
            </w:pPr>
            <w:r w:rsidRPr="00F81424">
              <w:rPr>
                <w:b/>
              </w:rPr>
              <w:t>ΑΙΘΟΥΣΑ</w:t>
            </w:r>
          </w:p>
        </w:tc>
        <w:tc>
          <w:tcPr>
            <w:tcW w:w="2130" w:type="dxa"/>
          </w:tcPr>
          <w:p w:rsidR="00D62243" w:rsidRPr="00F81424" w:rsidRDefault="00D62243">
            <w:pPr>
              <w:rPr>
                <w:b/>
              </w:rPr>
            </w:pPr>
            <w:r w:rsidRPr="00F81424">
              <w:rPr>
                <w:b/>
              </w:rPr>
              <w:t>ΜΑΘΗΜΑ</w:t>
            </w:r>
          </w:p>
        </w:tc>
      </w:tr>
      <w:tr w:rsidR="005932E8" w:rsidTr="003B2B8E">
        <w:trPr>
          <w:trHeight w:val="527"/>
        </w:trPr>
        <w:tc>
          <w:tcPr>
            <w:tcW w:w="1529" w:type="dxa"/>
          </w:tcPr>
          <w:p w:rsidR="005932E8" w:rsidRDefault="00F81424">
            <w:r>
              <w:t>08-06-</w:t>
            </w:r>
            <w:r w:rsidR="005932E8">
              <w:t>2015</w:t>
            </w:r>
          </w:p>
        </w:tc>
        <w:tc>
          <w:tcPr>
            <w:tcW w:w="1665" w:type="dxa"/>
            <w:gridSpan w:val="2"/>
          </w:tcPr>
          <w:p w:rsidR="005932E8" w:rsidRDefault="005932E8">
            <w:r>
              <w:t>ΔΕΥΤΕΡΑ</w:t>
            </w:r>
          </w:p>
        </w:tc>
        <w:tc>
          <w:tcPr>
            <w:tcW w:w="1601" w:type="dxa"/>
          </w:tcPr>
          <w:p w:rsidR="005932E8" w:rsidRDefault="005932E8">
            <w:r>
              <w:t>15:00-18:00</w:t>
            </w:r>
          </w:p>
        </w:tc>
        <w:tc>
          <w:tcPr>
            <w:tcW w:w="1846" w:type="dxa"/>
          </w:tcPr>
          <w:p w:rsidR="005932E8" w:rsidRDefault="005932E8">
            <w:r>
              <w:t>ΑΙΘΟΥΣΑ Ζ</w:t>
            </w:r>
          </w:p>
        </w:tc>
        <w:tc>
          <w:tcPr>
            <w:tcW w:w="2130" w:type="dxa"/>
          </w:tcPr>
          <w:p w:rsidR="005932E8" w:rsidRDefault="005932E8">
            <w:r>
              <w:t>ΙΣΤΟΡΙΑ 19</w:t>
            </w:r>
            <w:r w:rsidRPr="005932E8">
              <w:rPr>
                <w:vertAlign w:val="superscript"/>
              </w:rPr>
              <w:t>ου</w:t>
            </w:r>
            <w:r>
              <w:t>- 20</w:t>
            </w:r>
            <w:r w:rsidRPr="005932E8">
              <w:rPr>
                <w:vertAlign w:val="superscript"/>
              </w:rPr>
              <w:t>ου</w:t>
            </w:r>
            <w:r>
              <w:t xml:space="preserve"> ΑΙΩΝΑ</w:t>
            </w:r>
          </w:p>
        </w:tc>
      </w:tr>
      <w:tr w:rsidR="009A4301" w:rsidTr="003B2B8E">
        <w:trPr>
          <w:trHeight w:val="798"/>
        </w:trPr>
        <w:tc>
          <w:tcPr>
            <w:tcW w:w="1529" w:type="dxa"/>
          </w:tcPr>
          <w:p w:rsidR="009A4301" w:rsidRDefault="009A4301" w:rsidP="00026C61">
            <w:r>
              <w:t>08-06-2015</w:t>
            </w:r>
          </w:p>
        </w:tc>
        <w:tc>
          <w:tcPr>
            <w:tcW w:w="1665" w:type="dxa"/>
            <w:gridSpan w:val="2"/>
          </w:tcPr>
          <w:p w:rsidR="009A4301" w:rsidRDefault="009A4301" w:rsidP="00026C61">
            <w:r>
              <w:t>ΔΕΥΤΕΡΑ</w:t>
            </w:r>
          </w:p>
        </w:tc>
        <w:tc>
          <w:tcPr>
            <w:tcW w:w="1601" w:type="dxa"/>
          </w:tcPr>
          <w:p w:rsidR="009A4301" w:rsidRDefault="009A4301" w:rsidP="00026C61">
            <w:r>
              <w:t>15:00-18:00</w:t>
            </w:r>
          </w:p>
        </w:tc>
        <w:tc>
          <w:tcPr>
            <w:tcW w:w="1846" w:type="dxa"/>
          </w:tcPr>
          <w:p w:rsidR="009A4301" w:rsidRDefault="009A4301" w:rsidP="00026C61">
            <w:r>
              <w:t>ΑΙΘΟΥΣΑ Ζ</w:t>
            </w:r>
          </w:p>
        </w:tc>
        <w:tc>
          <w:tcPr>
            <w:tcW w:w="2130" w:type="dxa"/>
          </w:tcPr>
          <w:p w:rsidR="009A4301" w:rsidRPr="009A4301" w:rsidRDefault="009A4301">
            <w:r>
              <w:t>Η ΠΟΛΗ &amp; Η ΑΡΧΙΤΕΚΤΟΝΙΚΗ ΣΤΟΥΣ ΜΕΣΟΥΣ ΚΑΙ ΝΕΩΤΕΡΟΥΣ ΧΡΟΝΟΥΣ</w:t>
            </w:r>
          </w:p>
        </w:tc>
      </w:tr>
      <w:tr w:rsidR="00F81424" w:rsidTr="003B2B8E">
        <w:trPr>
          <w:trHeight w:val="798"/>
        </w:trPr>
        <w:tc>
          <w:tcPr>
            <w:tcW w:w="1529" w:type="dxa"/>
          </w:tcPr>
          <w:p w:rsidR="00F81424" w:rsidRDefault="00F81424">
            <w:r>
              <w:t>08-06-2015</w:t>
            </w:r>
          </w:p>
        </w:tc>
        <w:tc>
          <w:tcPr>
            <w:tcW w:w="1665" w:type="dxa"/>
            <w:gridSpan w:val="2"/>
          </w:tcPr>
          <w:p w:rsidR="00F81424" w:rsidRDefault="00F81424">
            <w:r>
              <w:t>ΔΕΥΤΕΡΑ</w:t>
            </w:r>
          </w:p>
        </w:tc>
        <w:tc>
          <w:tcPr>
            <w:tcW w:w="1601" w:type="dxa"/>
          </w:tcPr>
          <w:p w:rsidR="00F81424" w:rsidRDefault="00F81424">
            <w:r>
              <w:t>15:00-18:00</w:t>
            </w:r>
          </w:p>
        </w:tc>
        <w:tc>
          <w:tcPr>
            <w:tcW w:w="1846" w:type="dxa"/>
          </w:tcPr>
          <w:p w:rsidR="00F81424" w:rsidRDefault="00F81424">
            <w:r>
              <w:t>ΑΙΘΟΥΣΑ Ζ</w:t>
            </w:r>
          </w:p>
        </w:tc>
        <w:tc>
          <w:tcPr>
            <w:tcW w:w="2130" w:type="dxa"/>
          </w:tcPr>
          <w:p w:rsidR="00F81424" w:rsidRDefault="00F81424">
            <w:r>
              <w:t>ΣΧΕΔΙΑΣΜΟΣ ΤΟΥ ΧΩΡΟΥ ΚΑΤΑ ΤΗΝ ΑΡΧΑΙΟΤΗΤΑ</w:t>
            </w:r>
          </w:p>
        </w:tc>
      </w:tr>
      <w:tr w:rsidR="00F81424" w:rsidTr="003B2B8E">
        <w:trPr>
          <w:trHeight w:val="813"/>
        </w:trPr>
        <w:tc>
          <w:tcPr>
            <w:tcW w:w="1529" w:type="dxa"/>
          </w:tcPr>
          <w:p w:rsidR="00F81424" w:rsidRDefault="00F81424">
            <w:r>
              <w:t>08-06-2015</w:t>
            </w:r>
          </w:p>
        </w:tc>
        <w:tc>
          <w:tcPr>
            <w:tcW w:w="1665" w:type="dxa"/>
            <w:gridSpan w:val="2"/>
          </w:tcPr>
          <w:p w:rsidR="00F81424" w:rsidRDefault="00F81424">
            <w:r>
              <w:t>ΔΕΥΤΕΡΑ</w:t>
            </w:r>
          </w:p>
        </w:tc>
        <w:tc>
          <w:tcPr>
            <w:tcW w:w="1601" w:type="dxa"/>
          </w:tcPr>
          <w:p w:rsidR="00F81424" w:rsidRDefault="00F81424">
            <w:r>
              <w:t>15:00-18:00</w:t>
            </w:r>
          </w:p>
        </w:tc>
        <w:tc>
          <w:tcPr>
            <w:tcW w:w="1846" w:type="dxa"/>
          </w:tcPr>
          <w:p w:rsidR="00F81424" w:rsidRDefault="00F81424">
            <w:r>
              <w:t>ΑΙΘΟΥΣΑ Ζ</w:t>
            </w:r>
          </w:p>
        </w:tc>
        <w:tc>
          <w:tcPr>
            <w:tcW w:w="2130" w:type="dxa"/>
          </w:tcPr>
          <w:p w:rsidR="00F81424" w:rsidRDefault="00F81424">
            <w:r>
              <w:t>ΕΛΛΗΝΙΚΗ ΑΡΧΙΤΕΚΤΟΝΙΚΗ 20ου ΑΙΩΝΑ</w:t>
            </w:r>
          </w:p>
        </w:tc>
      </w:tr>
      <w:tr w:rsidR="0001742E" w:rsidTr="003B2B8E">
        <w:trPr>
          <w:trHeight w:val="256"/>
        </w:trPr>
        <w:tc>
          <w:tcPr>
            <w:tcW w:w="1529" w:type="dxa"/>
          </w:tcPr>
          <w:p w:rsidR="0001742E" w:rsidRDefault="0001742E">
            <w:r>
              <w:t>09-06-2015</w:t>
            </w:r>
          </w:p>
        </w:tc>
        <w:tc>
          <w:tcPr>
            <w:tcW w:w="1665" w:type="dxa"/>
            <w:gridSpan w:val="2"/>
          </w:tcPr>
          <w:p w:rsidR="0001742E" w:rsidRDefault="0001742E">
            <w:r>
              <w:t>ΤΡΙΤΗ</w:t>
            </w:r>
          </w:p>
        </w:tc>
        <w:tc>
          <w:tcPr>
            <w:tcW w:w="1601" w:type="dxa"/>
          </w:tcPr>
          <w:p w:rsidR="0001742E" w:rsidRDefault="0001742E">
            <w:r>
              <w:t>13:00-15:00</w:t>
            </w:r>
          </w:p>
        </w:tc>
        <w:tc>
          <w:tcPr>
            <w:tcW w:w="1846" w:type="dxa"/>
          </w:tcPr>
          <w:p w:rsidR="0001742E" w:rsidRDefault="0001742E">
            <w:r>
              <w:t>ΑΙΘΟΥΣΑ Ζ</w:t>
            </w:r>
          </w:p>
        </w:tc>
        <w:tc>
          <w:tcPr>
            <w:tcW w:w="2130" w:type="dxa"/>
          </w:tcPr>
          <w:p w:rsidR="0001742E" w:rsidRDefault="0001742E">
            <w:r>
              <w:t>ΑΣΤΙΚΕΣ ΦΥΤΕΥΣΕΙΣ</w:t>
            </w:r>
          </w:p>
        </w:tc>
      </w:tr>
      <w:tr w:rsidR="00D62243" w:rsidTr="003B2B8E">
        <w:trPr>
          <w:trHeight w:val="527"/>
        </w:trPr>
        <w:tc>
          <w:tcPr>
            <w:tcW w:w="1529" w:type="dxa"/>
          </w:tcPr>
          <w:p w:rsidR="00D62243" w:rsidRDefault="00D62243">
            <w:r>
              <w:t>18-6-2015</w:t>
            </w:r>
          </w:p>
        </w:tc>
        <w:tc>
          <w:tcPr>
            <w:tcW w:w="1665" w:type="dxa"/>
            <w:gridSpan w:val="2"/>
          </w:tcPr>
          <w:p w:rsidR="00D62243" w:rsidRDefault="00D62243">
            <w:r>
              <w:t>ΠΕΜΠΤΗ</w:t>
            </w:r>
          </w:p>
        </w:tc>
        <w:tc>
          <w:tcPr>
            <w:tcW w:w="1601" w:type="dxa"/>
          </w:tcPr>
          <w:p w:rsidR="00D62243" w:rsidRDefault="00D62243">
            <w:r>
              <w:t>10:00-13:00</w:t>
            </w:r>
          </w:p>
        </w:tc>
        <w:tc>
          <w:tcPr>
            <w:tcW w:w="1846" w:type="dxa"/>
          </w:tcPr>
          <w:p w:rsidR="00D62243" w:rsidRDefault="00D62243">
            <w:r>
              <w:t>ΕΡΓΑΣΤΗΡΙΟ Η/Υ</w:t>
            </w:r>
          </w:p>
        </w:tc>
        <w:tc>
          <w:tcPr>
            <w:tcW w:w="2130" w:type="dxa"/>
          </w:tcPr>
          <w:p w:rsidR="00D62243" w:rsidRDefault="00D62243">
            <w:r>
              <w:t>ΑΥΤΟΜΑΤΟΠΟΙΗΜΕΝΗ ΣΧΕΔΙΑΣΗ ΙΙ</w:t>
            </w:r>
          </w:p>
        </w:tc>
      </w:tr>
      <w:tr w:rsidR="00650865" w:rsidTr="00026C61">
        <w:trPr>
          <w:trHeight w:val="542"/>
        </w:trPr>
        <w:tc>
          <w:tcPr>
            <w:tcW w:w="1529" w:type="dxa"/>
          </w:tcPr>
          <w:p w:rsidR="00650865" w:rsidRDefault="00650865" w:rsidP="00026C61">
            <w:r>
              <w:t>2</w:t>
            </w:r>
            <w:r>
              <w:rPr>
                <w:lang w:val="en-US"/>
              </w:rPr>
              <w:t>2</w:t>
            </w:r>
            <w:r>
              <w:t>-6-2015</w:t>
            </w:r>
          </w:p>
        </w:tc>
        <w:tc>
          <w:tcPr>
            <w:tcW w:w="1665" w:type="dxa"/>
            <w:gridSpan w:val="2"/>
          </w:tcPr>
          <w:p w:rsidR="00650865" w:rsidRDefault="00650865" w:rsidP="00026C61">
            <w:r>
              <w:t>ΔΕΥΤΕΡΑ</w:t>
            </w:r>
          </w:p>
        </w:tc>
        <w:tc>
          <w:tcPr>
            <w:tcW w:w="1601" w:type="dxa"/>
          </w:tcPr>
          <w:p w:rsidR="00650865" w:rsidRDefault="00650865" w:rsidP="00026C61">
            <w:r>
              <w:t>10:00-13:00</w:t>
            </w:r>
          </w:p>
        </w:tc>
        <w:tc>
          <w:tcPr>
            <w:tcW w:w="1846" w:type="dxa"/>
          </w:tcPr>
          <w:p w:rsidR="00650865" w:rsidRPr="00D476ED" w:rsidRDefault="00650865" w:rsidP="00026C61">
            <w:pPr>
              <w:rPr>
                <w:lang w:val="en-US"/>
              </w:rPr>
            </w:pPr>
            <w:r>
              <w:t xml:space="preserve">ΑΙΘΟΥΣΑ </w:t>
            </w:r>
            <w:r>
              <w:rPr>
                <w:lang w:val="en-US"/>
              </w:rPr>
              <w:t>B</w:t>
            </w:r>
          </w:p>
        </w:tc>
        <w:tc>
          <w:tcPr>
            <w:tcW w:w="2130" w:type="dxa"/>
          </w:tcPr>
          <w:p w:rsidR="00650865" w:rsidRDefault="00650865" w:rsidP="00026C61">
            <w:r>
              <w:t>ΒΙΟΚΛΙΜΑΤΙΚΗ ΑΡΧΙΤΕΚΤΟΝΙΚΗ</w:t>
            </w:r>
          </w:p>
        </w:tc>
      </w:tr>
      <w:tr w:rsidR="00650865" w:rsidTr="00026C61">
        <w:trPr>
          <w:trHeight w:val="798"/>
        </w:trPr>
        <w:tc>
          <w:tcPr>
            <w:tcW w:w="1529" w:type="dxa"/>
          </w:tcPr>
          <w:p w:rsidR="00650865" w:rsidRDefault="00650865" w:rsidP="00026C61">
            <w:r>
              <w:t>2</w:t>
            </w:r>
            <w:r>
              <w:rPr>
                <w:lang w:val="en-US"/>
              </w:rPr>
              <w:t>2</w:t>
            </w:r>
            <w:r>
              <w:t>-6-2015</w:t>
            </w:r>
          </w:p>
        </w:tc>
        <w:tc>
          <w:tcPr>
            <w:tcW w:w="1665" w:type="dxa"/>
            <w:gridSpan w:val="2"/>
          </w:tcPr>
          <w:p w:rsidR="00650865" w:rsidRDefault="00650865" w:rsidP="00026C61">
            <w:r>
              <w:t>ΔΕΥΤΕΡΑ</w:t>
            </w:r>
          </w:p>
        </w:tc>
        <w:tc>
          <w:tcPr>
            <w:tcW w:w="1601" w:type="dxa"/>
          </w:tcPr>
          <w:p w:rsidR="00650865" w:rsidRDefault="00650865" w:rsidP="00026C61">
            <w:r>
              <w:t>13:00-15:00</w:t>
            </w:r>
          </w:p>
        </w:tc>
        <w:tc>
          <w:tcPr>
            <w:tcW w:w="1846" w:type="dxa"/>
          </w:tcPr>
          <w:p w:rsidR="00650865" w:rsidRPr="00D476ED" w:rsidRDefault="00650865" w:rsidP="00026C61">
            <w:pPr>
              <w:rPr>
                <w:lang w:val="en-US"/>
              </w:rPr>
            </w:pPr>
            <w:r>
              <w:t xml:space="preserve">ΑΙΘΟΥΣΑ </w:t>
            </w:r>
            <w:r>
              <w:rPr>
                <w:lang w:val="en-US"/>
              </w:rPr>
              <w:t>B</w:t>
            </w:r>
          </w:p>
        </w:tc>
        <w:tc>
          <w:tcPr>
            <w:tcW w:w="2130" w:type="dxa"/>
          </w:tcPr>
          <w:p w:rsidR="00650865" w:rsidRDefault="00650865" w:rsidP="00026C61">
            <w:r>
              <w:t>ΕΙΔΙΚΑ ΘΕΜΑΤΑ ΠΕΡΙΒΑΛΛΟΝΤΙΚΟΥ ΣΧΕΔΙΑΣΜΟΥ</w:t>
            </w:r>
          </w:p>
        </w:tc>
      </w:tr>
      <w:tr w:rsidR="00D62243" w:rsidTr="003B2B8E">
        <w:trPr>
          <w:trHeight w:val="308"/>
        </w:trPr>
        <w:tc>
          <w:tcPr>
            <w:tcW w:w="1529" w:type="dxa"/>
          </w:tcPr>
          <w:p w:rsidR="00D62243" w:rsidRDefault="00D62243">
            <w:bookmarkStart w:id="0" w:name="_GoBack"/>
            <w:bookmarkEnd w:id="0"/>
            <w:r>
              <w:t>24-6-2015</w:t>
            </w:r>
          </w:p>
        </w:tc>
        <w:tc>
          <w:tcPr>
            <w:tcW w:w="1665" w:type="dxa"/>
            <w:gridSpan w:val="2"/>
          </w:tcPr>
          <w:p w:rsidR="00D62243" w:rsidRDefault="00D62243">
            <w:r>
              <w:t>ΤΕΤΑΡΤΗ</w:t>
            </w:r>
          </w:p>
        </w:tc>
        <w:tc>
          <w:tcPr>
            <w:tcW w:w="1601" w:type="dxa"/>
          </w:tcPr>
          <w:p w:rsidR="00D62243" w:rsidRDefault="00D62243">
            <w:r>
              <w:t>11:00-16:00</w:t>
            </w:r>
          </w:p>
        </w:tc>
        <w:tc>
          <w:tcPr>
            <w:tcW w:w="1846" w:type="dxa"/>
          </w:tcPr>
          <w:p w:rsidR="00D62243" w:rsidRDefault="00D62243">
            <w:r>
              <w:t>ΑΙΘΡΙΟ</w:t>
            </w:r>
          </w:p>
        </w:tc>
        <w:tc>
          <w:tcPr>
            <w:tcW w:w="2130" w:type="dxa"/>
          </w:tcPr>
          <w:p w:rsidR="00D62243" w:rsidRDefault="00D62243">
            <w:r>
              <w:t>ΙΧΝΗ ΚΑΙ ΣΧΕΔΙΑ</w:t>
            </w:r>
          </w:p>
        </w:tc>
      </w:tr>
      <w:tr w:rsidR="00720F0B" w:rsidTr="003B2B8E">
        <w:trPr>
          <w:trHeight w:val="542"/>
        </w:trPr>
        <w:tc>
          <w:tcPr>
            <w:tcW w:w="1529" w:type="dxa"/>
          </w:tcPr>
          <w:p w:rsidR="00720F0B" w:rsidRDefault="00720F0B">
            <w:r>
              <w:t>24-6-2015</w:t>
            </w:r>
          </w:p>
        </w:tc>
        <w:tc>
          <w:tcPr>
            <w:tcW w:w="1665" w:type="dxa"/>
            <w:gridSpan w:val="2"/>
          </w:tcPr>
          <w:p w:rsidR="00720F0B" w:rsidRDefault="00720F0B">
            <w:r>
              <w:t>ΤΕΤΑΡΤΗ</w:t>
            </w:r>
          </w:p>
        </w:tc>
        <w:tc>
          <w:tcPr>
            <w:tcW w:w="1601" w:type="dxa"/>
          </w:tcPr>
          <w:p w:rsidR="00720F0B" w:rsidRPr="00720F0B" w:rsidRDefault="00720F0B">
            <w:pPr>
              <w:rPr>
                <w:lang w:val="en-US"/>
              </w:rPr>
            </w:pPr>
            <w:r>
              <w:rPr>
                <w:lang w:val="en-US"/>
              </w:rPr>
              <w:t>10:00-14:00</w:t>
            </w:r>
          </w:p>
        </w:tc>
        <w:tc>
          <w:tcPr>
            <w:tcW w:w="1846" w:type="dxa"/>
          </w:tcPr>
          <w:p w:rsidR="00720F0B" w:rsidRPr="00720F0B" w:rsidRDefault="00720F0B">
            <w:r>
              <w:t>ΣΧΕΔΙΑΣΤΗΡΙΑ ΑΡΧΙΤΕΚΤΟΝΙΚΗΣ</w:t>
            </w:r>
          </w:p>
        </w:tc>
        <w:tc>
          <w:tcPr>
            <w:tcW w:w="2130" w:type="dxa"/>
          </w:tcPr>
          <w:p w:rsidR="00720F0B" w:rsidRDefault="00720F0B">
            <w:r>
              <w:t>ΤΟ ΚΕΛΙ ΚΑΙ Ο ΚΑΝΟΝΑΣ</w:t>
            </w:r>
          </w:p>
        </w:tc>
      </w:tr>
      <w:tr w:rsidR="00F81424" w:rsidTr="003B2B8E">
        <w:trPr>
          <w:trHeight w:val="256"/>
        </w:trPr>
        <w:tc>
          <w:tcPr>
            <w:tcW w:w="1529" w:type="dxa"/>
          </w:tcPr>
          <w:p w:rsidR="00F81424" w:rsidRDefault="00F81424">
            <w:r>
              <w:t>24-6-2015</w:t>
            </w:r>
          </w:p>
        </w:tc>
        <w:tc>
          <w:tcPr>
            <w:tcW w:w="1665" w:type="dxa"/>
            <w:gridSpan w:val="2"/>
          </w:tcPr>
          <w:p w:rsidR="00F81424" w:rsidRDefault="00F81424">
            <w:r>
              <w:t>ΤΕΤΑΡΤΗ</w:t>
            </w:r>
          </w:p>
        </w:tc>
        <w:tc>
          <w:tcPr>
            <w:tcW w:w="1601" w:type="dxa"/>
          </w:tcPr>
          <w:p w:rsidR="00F81424" w:rsidRDefault="00F81424">
            <w:pPr>
              <w:rPr>
                <w:lang w:val="en-US"/>
              </w:rPr>
            </w:pPr>
            <w:r>
              <w:rPr>
                <w:lang w:val="en-US"/>
              </w:rPr>
              <w:t>11:00-16:00</w:t>
            </w:r>
          </w:p>
        </w:tc>
        <w:tc>
          <w:tcPr>
            <w:tcW w:w="1846" w:type="dxa"/>
          </w:tcPr>
          <w:p w:rsidR="00F81424" w:rsidRPr="00F81424" w:rsidRDefault="00F81424">
            <w:r>
              <w:t>ΑΙΘΡΙΟ</w:t>
            </w:r>
          </w:p>
        </w:tc>
        <w:tc>
          <w:tcPr>
            <w:tcW w:w="2130" w:type="dxa"/>
          </w:tcPr>
          <w:p w:rsidR="00F81424" w:rsidRDefault="00F81424">
            <w:r>
              <w:t>ΕΙΚΑΣΤΙΚΕΣ ΤΕΧΝΕΣ Ι</w:t>
            </w:r>
          </w:p>
        </w:tc>
      </w:tr>
      <w:tr w:rsidR="005932E8" w:rsidTr="003B2B8E">
        <w:trPr>
          <w:trHeight w:val="542"/>
        </w:trPr>
        <w:tc>
          <w:tcPr>
            <w:tcW w:w="1529" w:type="dxa"/>
          </w:tcPr>
          <w:p w:rsidR="005932E8" w:rsidRDefault="005932E8">
            <w:r>
              <w:t>25-6-2015</w:t>
            </w:r>
          </w:p>
        </w:tc>
        <w:tc>
          <w:tcPr>
            <w:tcW w:w="1665" w:type="dxa"/>
            <w:gridSpan w:val="2"/>
          </w:tcPr>
          <w:p w:rsidR="005932E8" w:rsidRDefault="005932E8">
            <w:r>
              <w:t>ΠΕΜΠΤΗ</w:t>
            </w:r>
          </w:p>
        </w:tc>
        <w:tc>
          <w:tcPr>
            <w:tcW w:w="1601" w:type="dxa"/>
          </w:tcPr>
          <w:p w:rsidR="005932E8" w:rsidRDefault="005932E8">
            <w:pPr>
              <w:rPr>
                <w:lang w:val="en-US"/>
              </w:rPr>
            </w:pPr>
            <w:r>
              <w:t>10:00-15:00</w:t>
            </w:r>
          </w:p>
        </w:tc>
        <w:tc>
          <w:tcPr>
            <w:tcW w:w="1846" w:type="dxa"/>
          </w:tcPr>
          <w:p w:rsidR="005932E8" w:rsidRDefault="005932E8">
            <w:r>
              <w:t>ΑΙΘΟΥΣΑ Β</w:t>
            </w:r>
          </w:p>
        </w:tc>
        <w:tc>
          <w:tcPr>
            <w:tcW w:w="2130" w:type="dxa"/>
          </w:tcPr>
          <w:p w:rsidR="005932E8" w:rsidRPr="005932E8" w:rsidRDefault="005932E8">
            <w:pPr>
              <w:rPr>
                <w:lang w:val="en-US"/>
              </w:rPr>
            </w:pPr>
            <w:r>
              <w:t>ΑΡΧΙΤΕΚΤΟΝΙΚΗ ΣΥΝΘΕΣΗ ΙΙΙ-</w:t>
            </w:r>
            <w:r>
              <w:rPr>
                <w:lang w:val="en-US"/>
              </w:rPr>
              <w:t>V</w:t>
            </w:r>
          </w:p>
        </w:tc>
      </w:tr>
      <w:tr w:rsidR="0044652A" w:rsidTr="003B2B8E">
        <w:trPr>
          <w:trHeight w:val="542"/>
        </w:trPr>
        <w:tc>
          <w:tcPr>
            <w:tcW w:w="1529" w:type="dxa"/>
          </w:tcPr>
          <w:p w:rsidR="0044652A" w:rsidRDefault="0044652A">
            <w:r>
              <w:t>25-6-2015</w:t>
            </w:r>
          </w:p>
        </w:tc>
        <w:tc>
          <w:tcPr>
            <w:tcW w:w="1665" w:type="dxa"/>
            <w:gridSpan w:val="2"/>
          </w:tcPr>
          <w:p w:rsidR="0044652A" w:rsidRDefault="0044652A">
            <w:r>
              <w:t>ΠΕΜΠΤΗ</w:t>
            </w:r>
          </w:p>
        </w:tc>
        <w:tc>
          <w:tcPr>
            <w:tcW w:w="1601" w:type="dxa"/>
          </w:tcPr>
          <w:p w:rsidR="0044652A" w:rsidRDefault="0044652A">
            <w:r>
              <w:t>10:00-15:00</w:t>
            </w:r>
          </w:p>
        </w:tc>
        <w:tc>
          <w:tcPr>
            <w:tcW w:w="1846" w:type="dxa"/>
          </w:tcPr>
          <w:p w:rsidR="0044652A" w:rsidRPr="0044652A" w:rsidRDefault="0044652A">
            <w:r>
              <w:t>ΑΙΘΟΥΣΑ Β</w:t>
            </w:r>
          </w:p>
        </w:tc>
        <w:tc>
          <w:tcPr>
            <w:tcW w:w="2130" w:type="dxa"/>
          </w:tcPr>
          <w:p w:rsidR="0044652A" w:rsidRPr="0044652A" w:rsidRDefault="0044652A">
            <w:pPr>
              <w:rPr>
                <w:lang w:val="en-US"/>
              </w:rPr>
            </w:pPr>
            <w:r>
              <w:t xml:space="preserve">ΑΡΧΙΤΕΚΤΟΝΙΚΗ ΣΥΝΘΕΣΗ </w:t>
            </w:r>
            <w:r>
              <w:rPr>
                <w:lang w:val="en-US"/>
              </w:rPr>
              <w:t>VII</w:t>
            </w:r>
          </w:p>
        </w:tc>
      </w:tr>
      <w:tr w:rsidR="00B225AA" w:rsidTr="003B2B8E">
        <w:trPr>
          <w:trHeight w:val="271"/>
        </w:trPr>
        <w:tc>
          <w:tcPr>
            <w:tcW w:w="1529" w:type="dxa"/>
          </w:tcPr>
          <w:p w:rsidR="00B225AA" w:rsidRDefault="00B225AA">
            <w:r>
              <w:t>25-6-2015</w:t>
            </w:r>
          </w:p>
        </w:tc>
        <w:tc>
          <w:tcPr>
            <w:tcW w:w="1665" w:type="dxa"/>
            <w:gridSpan w:val="2"/>
          </w:tcPr>
          <w:p w:rsidR="00B225AA" w:rsidRDefault="00B225AA">
            <w:r>
              <w:t>ΠΕΜΠΤΗ</w:t>
            </w:r>
          </w:p>
        </w:tc>
        <w:tc>
          <w:tcPr>
            <w:tcW w:w="1601" w:type="dxa"/>
          </w:tcPr>
          <w:p w:rsidR="00B225AA" w:rsidRDefault="00B225AA">
            <w:r>
              <w:t>10:00-15:00</w:t>
            </w:r>
          </w:p>
        </w:tc>
        <w:tc>
          <w:tcPr>
            <w:tcW w:w="1846" w:type="dxa"/>
          </w:tcPr>
          <w:p w:rsidR="00B225AA" w:rsidRPr="00B225AA" w:rsidRDefault="00B225AA">
            <w:r>
              <w:t>ΑΙΘΟΥΣΑ Β</w:t>
            </w:r>
          </w:p>
        </w:tc>
        <w:tc>
          <w:tcPr>
            <w:tcW w:w="2130" w:type="dxa"/>
          </w:tcPr>
          <w:p w:rsidR="00B225AA" w:rsidRPr="00B225AA" w:rsidRDefault="00B225AA">
            <w:pPr>
              <w:rPr>
                <w:lang w:val="en-US"/>
              </w:rPr>
            </w:pPr>
            <w:r>
              <w:rPr>
                <w:lang w:val="en-US"/>
              </w:rPr>
              <w:t>Un-block</w:t>
            </w:r>
          </w:p>
        </w:tc>
      </w:tr>
      <w:tr w:rsidR="00F81424" w:rsidTr="003B2B8E">
        <w:trPr>
          <w:trHeight w:val="798"/>
        </w:trPr>
        <w:tc>
          <w:tcPr>
            <w:tcW w:w="1529" w:type="dxa"/>
          </w:tcPr>
          <w:p w:rsidR="00F81424" w:rsidRDefault="00F81424">
            <w:r>
              <w:t>25-6-2015</w:t>
            </w:r>
          </w:p>
        </w:tc>
        <w:tc>
          <w:tcPr>
            <w:tcW w:w="1665" w:type="dxa"/>
            <w:gridSpan w:val="2"/>
          </w:tcPr>
          <w:p w:rsidR="00F81424" w:rsidRDefault="00F81424">
            <w:r>
              <w:t>ΠΕΜΠΤΗ</w:t>
            </w:r>
          </w:p>
        </w:tc>
        <w:tc>
          <w:tcPr>
            <w:tcW w:w="1601" w:type="dxa"/>
          </w:tcPr>
          <w:p w:rsidR="00F81424" w:rsidRDefault="00F81424">
            <w:r>
              <w:t>10:00-15:00</w:t>
            </w:r>
          </w:p>
        </w:tc>
        <w:tc>
          <w:tcPr>
            <w:tcW w:w="1846" w:type="dxa"/>
          </w:tcPr>
          <w:p w:rsidR="00F81424" w:rsidRDefault="00F81424">
            <w:r>
              <w:t>ΑΜΦΙΘΘΕΑΤΡΟ</w:t>
            </w:r>
          </w:p>
        </w:tc>
        <w:tc>
          <w:tcPr>
            <w:tcW w:w="2130" w:type="dxa"/>
          </w:tcPr>
          <w:p w:rsidR="00F81424" w:rsidRPr="00F81424" w:rsidRDefault="00F81424">
            <w:r>
              <w:t>ΣΥΓΧΡΟΝΕΣ ΘΕΩΡΙΕΣ ΚΑΙ ΚΡΙΤΙΚΗ ΤΗΣ ΑΡΧΙΤΕΚΤΟΝΙΚΗΣ</w:t>
            </w:r>
          </w:p>
        </w:tc>
      </w:tr>
      <w:tr w:rsidR="000C07B1" w:rsidTr="003B2B8E">
        <w:trPr>
          <w:trHeight w:val="527"/>
        </w:trPr>
        <w:tc>
          <w:tcPr>
            <w:tcW w:w="1529" w:type="dxa"/>
          </w:tcPr>
          <w:p w:rsidR="000C07B1" w:rsidRDefault="000C07B1">
            <w:r>
              <w:t>25-6-2015</w:t>
            </w:r>
          </w:p>
        </w:tc>
        <w:tc>
          <w:tcPr>
            <w:tcW w:w="1665" w:type="dxa"/>
            <w:gridSpan w:val="2"/>
          </w:tcPr>
          <w:p w:rsidR="000C07B1" w:rsidRDefault="000C07B1">
            <w:r>
              <w:t>ΠΕΜΠΤΗ</w:t>
            </w:r>
          </w:p>
        </w:tc>
        <w:tc>
          <w:tcPr>
            <w:tcW w:w="1601" w:type="dxa"/>
          </w:tcPr>
          <w:p w:rsidR="000C07B1" w:rsidRDefault="000C07B1">
            <w:r>
              <w:t>10:30-13:00</w:t>
            </w:r>
          </w:p>
        </w:tc>
        <w:tc>
          <w:tcPr>
            <w:tcW w:w="1846" w:type="dxa"/>
          </w:tcPr>
          <w:p w:rsidR="000C07B1" w:rsidRDefault="000C07B1">
            <w:r>
              <w:t>ΑΙΘΟΥΣΑ Γ</w:t>
            </w:r>
          </w:p>
        </w:tc>
        <w:tc>
          <w:tcPr>
            <w:tcW w:w="2130" w:type="dxa"/>
          </w:tcPr>
          <w:p w:rsidR="000C07B1" w:rsidRDefault="000C07B1">
            <w:r>
              <w:t>ΔΙΑΘΕΜΑΤΙΚΗ ΕΡΕΥΝΑ</w:t>
            </w:r>
          </w:p>
        </w:tc>
      </w:tr>
    </w:tbl>
    <w:p w:rsidR="00BB1FD1" w:rsidRDefault="00BB1FD1"/>
    <w:sectPr w:rsidR="00BB1FD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6E" w:rsidRDefault="0041776E" w:rsidP="003B2B8E">
      <w:pPr>
        <w:spacing w:after="0" w:line="240" w:lineRule="auto"/>
      </w:pPr>
      <w:r>
        <w:separator/>
      </w:r>
    </w:p>
  </w:endnote>
  <w:endnote w:type="continuationSeparator" w:id="0">
    <w:p w:rsidR="0041776E" w:rsidRDefault="0041776E" w:rsidP="003B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6E" w:rsidRDefault="0041776E" w:rsidP="003B2B8E">
      <w:pPr>
        <w:spacing w:after="0" w:line="240" w:lineRule="auto"/>
      </w:pPr>
      <w:r>
        <w:separator/>
      </w:r>
    </w:p>
  </w:footnote>
  <w:footnote w:type="continuationSeparator" w:id="0">
    <w:p w:rsidR="0041776E" w:rsidRDefault="0041776E" w:rsidP="003B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8E" w:rsidRDefault="003B2B8E">
    <w:pPr>
      <w:pStyle w:val="a4"/>
    </w:pPr>
    <w:r>
      <w:t>ΕΜΒΟΛΙΜΗ ΕΞΕΤΑΣΤΙΚΗ ΙΟΥΝΙΟΣ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43"/>
    <w:rsid w:val="0001742E"/>
    <w:rsid w:val="000668FB"/>
    <w:rsid w:val="000C07B1"/>
    <w:rsid w:val="003B2B8E"/>
    <w:rsid w:val="0041776E"/>
    <w:rsid w:val="0044652A"/>
    <w:rsid w:val="00514609"/>
    <w:rsid w:val="005932E8"/>
    <w:rsid w:val="00650865"/>
    <w:rsid w:val="00720F0B"/>
    <w:rsid w:val="00830709"/>
    <w:rsid w:val="008C66C7"/>
    <w:rsid w:val="009A4301"/>
    <w:rsid w:val="00B225AA"/>
    <w:rsid w:val="00BB1FD1"/>
    <w:rsid w:val="00D476ED"/>
    <w:rsid w:val="00D62243"/>
    <w:rsid w:val="00F81424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2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B2B8E"/>
  </w:style>
  <w:style w:type="paragraph" w:styleId="a5">
    <w:name w:val="footer"/>
    <w:basedOn w:val="a"/>
    <w:link w:val="Char0"/>
    <w:uiPriority w:val="99"/>
    <w:unhideWhenUsed/>
    <w:rsid w:val="003B2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B2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2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B2B8E"/>
  </w:style>
  <w:style w:type="paragraph" w:styleId="a5">
    <w:name w:val="footer"/>
    <w:basedOn w:val="a"/>
    <w:link w:val="Char0"/>
    <w:uiPriority w:val="99"/>
    <w:unhideWhenUsed/>
    <w:rsid w:val="003B2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B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5F92-768C-4B60-8552-1BD458C5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Sofia</cp:lastModifiedBy>
  <cp:revision>4</cp:revision>
  <cp:lastPrinted>2015-06-03T08:11:00Z</cp:lastPrinted>
  <dcterms:created xsi:type="dcterms:W3CDTF">2015-06-03T09:56:00Z</dcterms:created>
  <dcterms:modified xsi:type="dcterms:W3CDTF">2015-06-03T10:00:00Z</dcterms:modified>
</cp:coreProperties>
</file>