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80" w:rsidRPr="00F17180" w:rsidRDefault="00F17180" w:rsidP="00F17180">
      <w:pPr>
        <w:shd w:val="clear" w:color="auto" w:fill="9AB2A2"/>
        <w:spacing w:after="0" w:line="315" w:lineRule="atLeast"/>
        <w:outlineLvl w:val="2"/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eastAsia="el-GR"/>
        </w:rPr>
      </w:pPr>
      <w:r w:rsidRPr="00F17180"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eastAsia="el-GR"/>
        </w:rPr>
        <w:t>Σεμινάρια</w:t>
      </w:r>
    </w:p>
    <w:p w:rsidR="00F17180" w:rsidRPr="00F17180" w:rsidRDefault="00F17180" w:rsidP="00F17180">
      <w:pPr>
        <w:shd w:val="clear" w:color="auto" w:fill="9AB2A2"/>
        <w:spacing w:after="0" w:line="315" w:lineRule="atLeast"/>
        <w:rPr>
          <w:rFonts w:ascii="Verdana" w:eastAsia="Times New Roman" w:hAnsi="Verdana" w:cs="Times New Roman"/>
          <w:color w:val="13241C"/>
          <w:sz w:val="18"/>
          <w:szCs w:val="18"/>
          <w:lang w:eastAsia="el-GR"/>
        </w:rPr>
      </w:pPr>
      <w:r w:rsidRPr="00F17180">
        <w:rPr>
          <w:rFonts w:ascii="Verdana" w:eastAsia="Times New Roman" w:hAnsi="Verdana" w:cs="Times New Roman"/>
          <w:color w:val="13241C"/>
          <w:sz w:val="18"/>
          <w:szCs w:val="18"/>
          <w:lang w:eastAsia="el-GR"/>
        </w:rPr>
        <w:t xml:space="preserve">Τη Δευτέρα 28 </w:t>
      </w:r>
      <w:proofErr w:type="spellStart"/>
      <w:r w:rsidRPr="00F17180">
        <w:rPr>
          <w:rFonts w:ascii="Verdana" w:eastAsia="Times New Roman" w:hAnsi="Verdana" w:cs="Times New Roman"/>
          <w:color w:val="13241C"/>
          <w:sz w:val="18"/>
          <w:szCs w:val="18"/>
          <w:lang w:eastAsia="el-GR"/>
        </w:rPr>
        <w:t>Μαϊου</w:t>
      </w:r>
      <w:proofErr w:type="spellEnd"/>
      <w:r w:rsidRPr="00F17180">
        <w:rPr>
          <w:rFonts w:ascii="Verdana" w:eastAsia="Times New Roman" w:hAnsi="Verdana" w:cs="Times New Roman"/>
          <w:color w:val="13241C"/>
          <w:sz w:val="18"/>
          <w:szCs w:val="18"/>
          <w:lang w:eastAsia="el-GR"/>
        </w:rPr>
        <w:t xml:space="preserve"> θα πραγματοποιηθεί επιμορφωτικό σεμινάριο προφορικής ιστορίας με διδάσκοντες τους </w:t>
      </w:r>
      <w:proofErr w:type="spellStart"/>
      <w:r w:rsidRPr="00F17180">
        <w:rPr>
          <w:rFonts w:ascii="Verdana" w:eastAsia="Times New Roman" w:hAnsi="Verdana" w:cs="Times New Roman"/>
          <w:color w:val="13241C"/>
          <w:sz w:val="18"/>
          <w:szCs w:val="18"/>
          <w:lang w:eastAsia="el-GR"/>
        </w:rPr>
        <w:t>Rob</w:t>
      </w:r>
      <w:proofErr w:type="spellEnd"/>
      <w:r w:rsidRPr="00F17180">
        <w:rPr>
          <w:rFonts w:ascii="Verdana" w:eastAsia="Times New Roman" w:hAnsi="Verdana" w:cs="Times New Roman"/>
          <w:color w:val="13241C"/>
          <w:sz w:val="18"/>
          <w:szCs w:val="18"/>
          <w:lang w:eastAsia="el-GR"/>
        </w:rPr>
        <w:t xml:space="preserve"> </w:t>
      </w:r>
      <w:proofErr w:type="spellStart"/>
      <w:r w:rsidRPr="00F17180">
        <w:rPr>
          <w:rFonts w:ascii="Verdana" w:eastAsia="Times New Roman" w:hAnsi="Verdana" w:cs="Times New Roman"/>
          <w:color w:val="13241C"/>
          <w:sz w:val="18"/>
          <w:szCs w:val="18"/>
          <w:lang w:eastAsia="el-GR"/>
        </w:rPr>
        <w:t>Perks</w:t>
      </w:r>
      <w:proofErr w:type="spellEnd"/>
      <w:r w:rsidRPr="00F17180">
        <w:rPr>
          <w:rFonts w:ascii="Verdana" w:eastAsia="Times New Roman" w:hAnsi="Verdana" w:cs="Times New Roman"/>
          <w:color w:val="13241C"/>
          <w:sz w:val="18"/>
          <w:szCs w:val="18"/>
          <w:lang w:eastAsia="el-GR"/>
        </w:rPr>
        <w:t xml:space="preserve">, </w:t>
      </w:r>
      <w:proofErr w:type="spellStart"/>
      <w:r w:rsidRPr="00F17180">
        <w:rPr>
          <w:rFonts w:ascii="Verdana" w:eastAsia="Times New Roman" w:hAnsi="Verdana" w:cs="Times New Roman"/>
          <w:color w:val="13241C"/>
          <w:sz w:val="18"/>
          <w:szCs w:val="18"/>
          <w:lang w:eastAsia="el-GR"/>
        </w:rPr>
        <w:t>Toby</w:t>
      </w:r>
      <w:proofErr w:type="spellEnd"/>
      <w:r w:rsidRPr="00F17180">
        <w:rPr>
          <w:rFonts w:ascii="Verdana" w:eastAsia="Times New Roman" w:hAnsi="Verdana" w:cs="Times New Roman"/>
          <w:color w:val="13241C"/>
          <w:sz w:val="18"/>
          <w:szCs w:val="18"/>
          <w:lang w:eastAsia="el-GR"/>
        </w:rPr>
        <w:t xml:space="preserve"> </w:t>
      </w:r>
      <w:proofErr w:type="spellStart"/>
      <w:r w:rsidRPr="00F17180">
        <w:rPr>
          <w:rFonts w:ascii="Verdana" w:eastAsia="Times New Roman" w:hAnsi="Verdana" w:cs="Times New Roman"/>
          <w:color w:val="13241C"/>
          <w:sz w:val="18"/>
          <w:szCs w:val="18"/>
          <w:lang w:eastAsia="el-GR"/>
        </w:rPr>
        <w:t>Butler</w:t>
      </w:r>
      <w:proofErr w:type="spellEnd"/>
      <w:r w:rsidRPr="00F17180">
        <w:rPr>
          <w:rFonts w:ascii="Verdana" w:eastAsia="Times New Roman" w:hAnsi="Verdana" w:cs="Times New Roman"/>
          <w:color w:val="13241C"/>
          <w:sz w:val="18"/>
          <w:szCs w:val="18"/>
          <w:lang w:eastAsia="el-GR"/>
        </w:rPr>
        <w:t xml:space="preserve"> και </w:t>
      </w:r>
      <w:proofErr w:type="spellStart"/>
      <w:r w:rsidRPr="00F17180">
        <w:rPr>
          <w:rFonts w:ascii="Verdana" w:eastAsia="Times New Roman" w:hAnsi="Verdana" w:cs="Times New Roman"/>
          <w:color w:val="13241C"/>
          <w:sz w:val="18"/>
          <w:szCs w:val="18"/>
          <w:lang w:eastAsia="el-GR"/>
        </w:rPr>
        <w:t>Ρίκη</w:t>
      </w:r>
      <w:proofErr w:type="spellEnd"/>
      <w:r w:rsidRPr="00F17180">
        <w:rPr>
          <w:rFonts w:ascii="Verdana" w:eastAsia="Times New Roman" w:hAnsi="Verdana" w:cs="Times New Roman"/>
          <w:color w:val="13241C"/>
          <w:sz w:val="18"/>
          <w:szCs w:val="18"/>
          <w:lang w:eastAsia="el-GR"/>
        </w:rPr>
        <w:t xml:space="preserve"> Βαν </w:t>
      </w:r>
      <w:proofErr w:type="spellStart"/>
      <w:r w:rsidRPr="00F17180">
        <w:rPr>
          <w:rFonts w:ascii="Verdana" w:eastAsia="Times New Roman" w:hAnsi="Verdana" w:cs="Times New Roman"/>
          <w:color w:val="13241C"/>
          <w:sz w:val="18"/>
          <w:szCs w:val="18"/>
          <w:lang w:eastAsia="el-GR"/>
        </w:rPr>
        <w:t>Μπούσχοτεν</w:t>
      </w:r>
      <w:proofErr w:type="spellEnd"/>
      <w:r w:rsidRPr="00F17180">
        <w:rPr>
          <w:rFonts w:ascii="Verdana" w:eastAsia="Times New Roman" w:hAnsi="Verdana" w:cs="Times New Roman"/>
          <w:color w:val="13241C"/>
          <w:sz w:val="18"/>
          <w:szCs w:val="18"/>
          <w:lang w:eastAsia="el-GR"/>
        </w:rPr>
        <w:t xml:space="preserve">. Το σεμινάριο προσφέρεται δωρεάν και θα συμμετάσχουν 30 άτομα. Οργανώνεται από κοινού από το Εργαστήριο Κοινωνικής Ανθρωπολογίας του Τμήματος </w:t>
      </w:r>
      <w:proofErr w:type="spellStart"/>
      <w:r w:rsidRPr="00F17180">
        <w:rPr>
          <w:rFonts w:ascii="Verdana" w:eastAsia="Times New Roman" w:hAnsi="Verdana" w:cs="Times New Roman"/>
          <w:color w:val="13241C"/>
          <w:sz w:val="18"/>
          <w:szCs w:val="18"/>
          <w:lang w:eastAsia="el-GR"/>
        </w:rPr>
        <w:t>Ι.Α.ΚΑ</w:t>
      </w:r>
      <w:proofErr w:type="spellEnd"/>
      <w:r w:rsidRPr="00F17180">
        <w:rPr>
          <w:rFonts w:ascii="Verdana" w:eastAsia="Times New Roman" w:hAnsi="Verdana" w:cs="Times New Roman"/>
          <w:color w:val="13241C"/>
          <w:sz w:val="18"/>
          <w:szCs w:val="18"/>
          <w:lang w:eastAsia="el-GR"/>
        </w:rPr>
        <w:t xml:space="preserve"> (ΠΘ), το Εργαστήριο Περιβαλλοντικής και Οπτικοακουστικής Τεκμηρίωσης του Τμήματος </w:t>
      </w:r>
      <w:proofErr w:type="spellStart"/>
      <w:r w:rsidRPr="00F17180">
        <w:rPr>
          <w:rFonts w:ascii="Verdana" w:eastAsia="Times New Roman" w:hAnsi="Verdana" w:cs="Times New Roman"/>
          <w:color w:val="13241C"/>
          <w:sz w:val="18"/>
          <w:szCs w:val="18"/>
          <w:lang w:eastAsia="el-GR"/>
        </w:rPr>
        <w:t>Αρχιτεκτίνων</w:t>
      </w:r>
      <w:proofErr w:type="spellEnd"/>
      <w:r w:rsidRPr="00F17180">
        <w:rPr>
          <w:rFonts w:ascii="Verdana" w:eastAsia="Times New Roman" w:hAnsi="Verdana" w:cs="Times New Roman"/>
          <w:color w:val="13241C"/>
          <w:sz w:val="18"/>
          <w:szCs w:val="18"/>
          <w:lang w:eastAsia="el-GR"/>
        </w:rPr>
        <w:t>-Μηχανικών (ΠΘ) και τη Διεύθυνση Αρχείων, Μουσείων και Βιβλιοθηκών της Περιφέρειας Θεσσαλίας.</w:t>
      </w:r>
    </w:p>
    <w:p w:rsidR="00532C34" w:rsidRDefault="00532C34"/>
    <w:sectPr w:rsidR="00532C34" w:rsidSect="00532C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7180"/>
    <w:rsid w:val="00532C34"/>
    <w:rsid w:val="0097667F"/>
    <w:rsid w:val="00B850D3"/>
    <w:rsid w:val="00F1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7F"/>
  </w:style>
  <w:style w:type="paragraph" w:styleId="3">
    <w:name w:val="heading 3"/>
    <w:basedOn w:val="a"/>
    <w:link w:val="3Char"/>
    <w:uiPriority w:val="9"/>
    <w:qFormat/>
    <w:rsid w:val="00F171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F17180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F1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420</Characters>
  <Application>Microsoft Office Word</Application>
  <DocSecurity>0</DocSecurity>
  <Lines>3</Lines>
  <Paragraphs>1</Paragraphs>
  <ScaleCrop>false</ScaleCrop>
  <Company>Hewlett-Packard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ΠΑΠΑΚΟΝ</dc:creator>
  <cp:lastModifiedBy>ΠΑΠΑΚΟΝ</cp:lastModifiedBy>
  <cp:revision>1</cp:revision>
  <dcterms:created xsi:type="dcterms:W3CDTF">2012-05-10T17:45:00Z</dcterms:created>
  <dcterms:modified xsi:type="dcterms:W3CDTF">2012-05-10T17:45:00Z</dcterms:modified>
</cp:coreProperties>
</file>